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B6" w:rsidRDefault="00734EB6" w:rsidP="00734EB6">
      <w:pPr>
        <w:jc w:val="center"/>
        <w:rPr>
          <w:rFonts w:ascii="Times New Roman" w:hAnsi="Times New Roman"/>
          <w:b/>
          <w:sz w:val="24"/>
          <w:szCs w:val="24"/>
        </w:rPr>
      </w:pPr>
      <w:r w:rsidRPr="007F66D7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для участия в празднике «Акатуй» ________________________________</w:t>
      </w:r>
    </w:p>
    <w:p w:rsidR="00734EB6" w:rsidRPr="00A7489A" w:rsidRDefault="00734EB6" w:rsidP="00734EB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7489A">
        <w:rPr>
          <w:rFonts w:ascii="Times New Roman" w:hAnsi="Times New Roman"/>
          <w:sz w:val="16"/>
          <w:szCs w:val="16"/>
        </w:rPr>
        <w:t>(структурное подразделение)</w:t>
      </w:r>
    </w:p>
    <w:p w:rsidR="00734EB6" w:rsidRPr="00A7489A" w:rsidRDefault="00734EB6" w:rsidP="00734EB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352"/>
      </w:tblGrid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Ф.И.О., должность (полностью) участников</w:t>
            </w: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хороводной народной песни (1 номер)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номера</w:t>
            </w: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частушечников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состязания по армспорту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состязания по гиревому спорту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состязания по легкой атлетике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состязания по прыжкам в длину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Перетягивание каната (по 5 человек)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Народные игры и аттракционы: бег в мешках, метания мяча в цель и др.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right="-1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Детские конкурсы: бег 50 м., метание мяча в цель, конкурс рисунков на асфальте и др.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right="-1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Указать возраст и количество детей</w:t>
            </w:r>
          </w:p>
        </w:tc>
      </w:tr>
    </w:tbl>
    <w:p w:rsidR="00734EB6" w:rsidRDefault="00734EB6" w:rsidP="00734EB6">
      <w:pPr>
        <w:jc w:val="center"/>
        <w:rPr>
          <w:rFonts w:ascii="Times New Roman" w:hAnsi="Times New Roman"/>
          <w:sz w:val="24"/>
          <w:szCs w:val="24"/>
        </w:rPr>
      </w:pPr>
    </w:p>
    <w:p w:rsidR="00734EB6" w:rsidRPr="00287818" w:rsidRDefault="00734EB6" w:rsidP="00734EB6">
      <w:pPr>
        <w:ind w:right="-1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Заявки принимаются </w:t>
      </w:r>
      <w:r w:rsidR="004C09AF">
        <w:rPr>
          <w:rFonts w:ascii="Times New Roman" w:hAnsi="Times New Roman"/>
          <w:i/>
          <w:sz w:val="24"/>
          <w:szCs w:val="24"/>
        </w:rPr>
        <w:t>25 июня</w:t>
      </w:r>
      <w:bookmarkStart w:id="0" w:name="_GoBack"/>
      <w:bookmarkEnd w:id="0"/>
      <w:r w:rsidRPr="00287818">
        <w:rPr>
          <w:rFonts w:ascii="Times New Roman" w:hAnsi="Times New Roman"/>
          <w:i/>
          <w:sz w:val="24"/>
          <w:szCs w:val="24"/>
        </w:rPr>
        <w:t xml:space="preserve"> 2018 г. до 17.00 час.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87818">
        <w:rPr>
          <w:rFonts w:ascii="Times New Roman" w:hAnsi="Times New Roman"/>
          <w:i/>
          <w:sz w:val="24"/>
          <w:szCs w:val="24"/>
        </w:rPr>
        <w:t>в 106 каб.</w:t>
      </w:r>
      <w:r>
        <w:rPr>
          <w:rFonts w:ascii="Times New Roman" w:hAnsi="Times New Roman"/>
          <w:i/>
          <w:sz w:val="24"/>
          <w:szCs w:val="24"/>
        </w:rPr>
        <w:t xml:space="preserve"> глав. корпуса </w:t>
      </w:r>
    </w:p>
    <w:p w:rsidR="003D2AB1" w:rsidRDefault="004C09AF"/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7"/>
    <w:rsid w:val="001F6744"/>
    <w:rsid w:val="004C09AF"/>
    <w:rsid w:val="00734EB6"/>
    <w:rsid w:val="00A301C4"/>
    <w:rsid w:val="00B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7F14-36C0-486E-B5ED-60210586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B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2018-05-29T11:06:00Z</dcterms:created>
  <dcterms:modified xsi:type="dcterms:W3CDTF">2018-06-20T10:30:00Z</dcterms:modified>
</cp:coreProperties>
</file>