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EF" w:rsidRPr="007E5332" w:rsidRDefault="00DB65EF" w:rsidP="00DB65EF">
      <w:pPr>
        <w:ind w:firstLine="690"/>
        <w:jc w:val="center"/>
        <w:rPr>
          <w:rFonts w:ascii="Times New Roman" w:hAnsi="Times New Roman" w:cs="Times New Roman"/>
          <w:b/>
          <w:lang w:val="ru-RU"/>
        </w:rPr>
      </w:pPr>
      <w:r w:rsidRPr="007E5332">
        <w:rPr>
          <w:rFonts w:ascii="Times New Roman" w:hAnsi="Times New Roman" w:cs="Times New Roman"/>
          <w:b/>
          <w:lang w:val="ru-RU"/>
        </w:rPr>
        <w:t xml:space="preserve">Вопросы для участников </w:t>
      </w:r>
      <w:proofErr w:type="gramStart"/>
      <w:r w:rsidRPr="007E5332">
        <w:rPr>
          <w:rFonts w:ascii="Times New Roman" w:hAnsi="Times New Roman" w:cs="Times New Roman"/>
          <w:b/>
          <w:lang w:val="ru-RU"/>
        </w:rPr>
        <w:t>блиц-викторины</w:t>
      </w:r>
      <w:proofErr w:type="gramEnd"/>
      <w:r w:rsidRPr="007E5332">
        <w:rPr>
          <w:rFonts w:ascii="Times New Roman" w:hAnsi="Times New Roman" w:cs="Times New Roman"/>
          <w:b/>
          <w:lang w:val="ru-RU"/>
        </w:rPr>
        <w:t xml:space="preserve"> «ПЕДПОЕЗД 5+»</w:t>
      </w:r>
    </w:p>
    <w:p w:rsidR="00DB65EF" w:rsidRPr="007E5332" w:rsidRDefault="00DB65EF" w:rsidP="00DB65EF">
      <w:pPr>
        <w:ind w:firstLine="690"/>
        <w:jc w:val="center"/>
        <w:rPr>
          <w:rFonts w:ascii="Times New Roman" w:hAnsi="Times New Roman" w:cs="Times New Roman"/>
          <w:b/>
          <w:lang w:val="ru-RU"/>
        </w:rPr>
      </w:pPr>
      <w:r w:rsidRPr="007E5332">
        <w:rPr>
          <w:rFonts w:ascii="Times New Roman" w:hAnsi="Times New Roman" w:cs="Times New Roman"/>
          <w:b/>
          <w:lang w:val="ru-RU"/>
        </w:rPr>
        <w:t>для «пассажиров» – абитуриентов вагона «</w:t>
      </w:r>
      <w:proofErr w:type="spellStart"/>
      <w:r w:rsidRPr="007E5332">
        <w:rPr>
          <w:rFonts w:ascii="Times New Roman" w:hAnsi="Times New Roman" w:cs="Times New Roman"/>
          <w:b/>
          <w:lang w:val="ru-RU"/>
        </w:rPr>
        <w:t>ФЧиРФ</w:t>
      </w:r>
      <w:proofErr w:type="spellEnd"/>
      <w:r w:rsidRPr="007E5332">
        <w:rPr>
          <w:rFonts w:ascii="Times New Roman" w:hAnsi="Times New Roman" w:cs="Times New Roman"/>
          <w:b/>
          <w:lang w:val="ru-RU"/>
        </w:rPr>
        <w:t>»</w:t>
      </w:r>
    </w:p>
    <w:p w:rsidR="00DB65EF" w:rsidRDefault="00DB65EF" w:rsidP="00DB65E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65EF" w:rsidRPr="007E5332" w:rsidRDefault="00DB65EF" w:rsidP="00DB65EF">
      <w:pPr>
        <w:numPr>
          <w:ilvl w:val="0"/>
          <w:numId w:val="1"/>
        </w:numPr>
        <w:tabs>
          <w:tab w:val="left" w:pos="993"/>
          <w:tab w:val="left" w:pos="1134"/>
        </w:tabs>
        <w:spacing w:after="20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7E5332">
        <w:rPr>
          <w:rFonts w:ascii="Times New Roman" w:eastAsia="Times New Roman" w:hAnsi="Times New Roman" w:cs="Times New Roman"/>
          <w:color w:val="auto"/>
          <w:lang w:val="ru-RU"/>
        </w:rPr>
        <w:t>Как называется первый фразеологический словарь чувашског</w:t>
      </w:r>
      <w:r>
        <w:rPr>
          <w:rFonts w:ascii="Times New Roman" w:eastAsia="Times New Roman" w:hAnsi="Times New Roman" w:cs="Times New Roman"/>
          <w:color w:val="auto"/>
          <w:lang w:val="ru-RU"/>
        </w:rPr>
        <w:t>о языка? Назовите автора.</w:t>
      </w:r>
    </w:p>
    <w:p w:rsidR="00DB65EF" w:rsidRPr="007E5332" w:rsidRDefault="00DB65EF" w:rsidP="00DB65EF">
      <w:pPr>
        <w:numPr>
          <w:ilvl w:val="0"/>
          <w:numId w:val="1"/>
        </w:numPr>
        <w:tabs>
          <w:tab w:val="left" w:pos="993"/>
          <w:tab w:val="left" w:pos="1134"/>
        </w:tabs>
        <w:spacing w:after="200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7E5332">
        <w:rPr>
          <w:rFonts w:ascii="Times New Roman" w:eastAsia="Times New Roman" w:hAnsi="Times New Roman" w:cs="Times New Roman"/>
          <w:color w:val="auto"/>
          <w:lang w:val="ru-RU"/>
        </w:rPr>
        <w:t xml:space="preserve">Продолжите синонимический ряд фразеологизма </w:t>
      </w:r>
      <w:proofErr w:type="spellStart"/>
      <w:r w:rsidRPr="007E5332">
        <w:rPr>
          <w:rFonts w:ascii="Times New Roman" w:eastAsia="Times New Roman" w:hAnsi="Times New Roman" w:cs="Times New Roman"/>
          <w:i/>
          <w:color w:val="auto"/>
          <w:lang w:val="ru-RU"/>
        </w:rPr>
        <w:t>кахала</w:t>
      </w:r>
      <w:proofErr w:type="spellEnd"/>
      <w:r w:rsidRPr="007E5332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пер</w:t>
      </w:r>
      <w:r>
        <w:rPr>
          <w:rFonts w:ascii="Times New Roman" w:eastAsia="Times New Roman" w:hAnsi="Times New Roman" w:cs="Times New Roman"/>
          <w:b/>
          <w:i/>
          <w:color w:val="auto"/>
          <w:lang w:val="ru-RU"/>
        </w:rPr>
        <w:t>.</w:t>
      </w:r>
    </w:p>
    <w:p w:rsidR="00DB65EF" w:rsidRPr="007E5332" w:rsidRDefault="00DB65EF" w:rsidP="00DB65EF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auto"/>
          <w:lang w:val="ru-RU" w:eastAsia="ru-RU"/>
        </w:rPr>
      </w:pPr>
      <w:r w:rsidRPr="007E5332">
        <w:rPr>
          <w:rFonts w:ascii="Times New Roman" w:eastAsia="Times New Roman" w:hAnsi="Times New Roman" w:cs="Times New Roman"/>
          <w:color w:val="auto"/>
          <w:lang w:val="ru-RU" w:eastAsia="ru-RU"/>
        </w:rPr>
        <w:t>Какой год считается годом основан</w:t>
      </w:r>
      <w:r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ия Симбирской чувашской школы? </w:t>
      </w:r>
    </w:p>
    <w:p w:rsidR="00DB65EF" w:rsidRPr="007E5332" w:rsidRDefault="00DB65EF" w:rsidP="00DB65EF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auto"/>
          <w:lang w:val="ru-RU" w:eastAsia="ru-RU"/>
        </w:rPr>
      </w:pPr>
      <w:r w:rsidRPr="007E5332">
        <w:rPr>
          <w:rFonts w:ascii="Times New Roman" w:eastAsia="Times New Roman" w:hAnsi="Times New Roman" w:cs="Times New Roman"/>
          <w:color w:val="auto"/>
          <w:lang w:val="ru-RU" w:eastAsia="ru-RU"/>
        </w:rPr>
        <w:t>Назовите автора 17-томного чувашского словаря</w:t>
      </w:r>
      <w:r>
        <w:rPr>
          <w:rFonts w:ascii="Times New Roman" w:eastAsia="Times New Roman" w:hAnsi="Times New Roman" w:cs="Times New Roman"/>
          <w:color w:val="auto"/>
          <w:lang w:val="ru-RU" w:eastAsia="ru-RU"/>
        </w:rPr>
        <w:t>.</w:t>
      </w:r>
    </w:p>
    <w:p w:rsidR="00DB65EF" w:rsidRPr="007E5332" w:rsidRDefault="00DB65EF" w:rsidP="00DB65EF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auto"/>
          <w:lang w:val="ru-RU" w:eastAsia="ru-RU"/>
        </w:rPr>
      </w:pPr>
      <w:r w:rsidRPr="007E5332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Когда образовалась Чувашская автономная республика? </w:t>
      </w:r>
    </w:p>
    <w:p w:rsidR="00DB65EF" w:rsidRPr="007E5332" w:rsidRDefault="00DB65EF" w:rsidP="00DB65EF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auto"/>
          <w:lang w:val="ru-RU" w:eastAsia="ru-RU"/>
        </w:rPr>
      </w:pPr>
      <w:r w:rsidRPr="007E5332">
        <w:rPr>
          <w:rFonts w:ascii="Times New Roman" w:eastAsia="Times New Roman" w:hAnsi="Times New Roman" w:cs="Times New Roman"/>
          <w:color w:val="auto"/>
          <w:lang w:val="ru-RU" w:eastAsia="ru-RU"/>
        </w:rPr>
        <w:t>В каком году чуваши вошл</w:t>
      </w:r>
      <w:r>
        <w:rPr>
          <w:rFonts w:ascii="Times New Roman" w:eastAsia="Times New Roman" w:hAnsi="Times New Roman" w:cs="Times New Roman"/>
          <w:color w:val="auto"/>
          <w:lang w:val="ru-RU" w:eastAsia="ru-RU"/>
        </w:rPr>
        <w:t>и в состав русского государства.</w:t>
      </w:r>
    </w:p>
    <w:p w:rsidR="00DB65EF" w:rsidRPr="007E5332" w:rsidRDefault="00DB65EF" w:rsidP="00DB65EF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auto"/>
          <w:lang w:val="ru-RU" w:eastAsia="ru-RU"/>
        </w:rPr>
      </w:pPr>
      <w:r w:rsidRPr="007E5332">
        <w:rPr>
          <w:rFonts w:ascii="Times New Roman" w:eastAsia="Times New Roman" w:hAnsi="Times New Roman" w:cs="Times New Roman"/>
          <w:color w:val="auto"/>
          <w:lang w:val="ru-RU" w:eastAsia="ru-RU"/>
        </w:rPr>
        <w:t>Отличаются ли сл</w:t>
      </w:r>
      <w:r>
        <w:rPr>
          <w:rFonts w:ascii="Times New Roman" w:eastAsia="Times New Roman" w:hAnsi="Times New Roman" w:cs="Times New Roman"/>
          <w:color w:val="auto"/>
          <w:lang w:val="ru-RU" w:eastAsia="ru-RU"/>
        </w:rPr>
        <w:t>ово «азбука» от слова «алфавит»?</w:t>
      </w:r>
    </w:p>
    <w:p w:rsidR="00DB65EF" w:rsidRPr="007E5332" w:rsidRDefault="00DB65EF" w:rsidP="00DB65EF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auto"/>
          <w:lang w:val="ru-RU" w:eastAsia="ru-RU"/>
        </w:rPr>
      </w:pPr>
      <w:r w:rsidRPr="007E5332">
        <w:rPr>
          <w:rFonts w:ascii="Times New Roman" w:eastAsia="Times New Roman" w:hAnsi="Times New Roman" w:cs="Times New Roman"/>
          <w:color w:val="auto"/>
          <w:lang w:val="ru-RU" w:eastAsia="ru-RU"/>
        </w:rPr>
        <w:t>Однокоренны</w:t>
      </w:r>
      <w:r>
        <w:rPr>
          <w:rFonts w:ascii="Times New Roman" w:eastAsia="Times New Roman" w:hAnsi="Times New Roman" w:cs="Times New Roman"/>
          <w:color w:val="auto"/>
          <w:lang w:val="ru-RU" w:eastAsia="ru-RU"/>
        </w:rPr>
        <w:t>е ли слова грамматика и грамота.</w:t>
      </w:r>
    </w:p>
    <w:p w:rsidR="00DB65EF" w:rsidRPr="007E5332" w:rsidRDefault="00DB65EF" w:rsidP="00DB65EF">
      <w:pPr>
        <w:numPr>
          <w:ilvl w:val="0"/>
          <w:numId w:val="1"/>
        </w:numPr>
        <w:tabs>
          <w:tab w:val="left" w:pos="993"/>
          <w:tab w:val="left" w:pos="1134"/>
        </w:tabs>
        <w:spacing w:after="200"/>
        <w:ind w:left="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E5332">
        <w:rPr>
          <w:rFonts w:ascii="Times New Roman" w:eastAsia="Times New Roman" w:hAnsi="Times New Roman" w:cs="Times New Roman"/>
          <w:color w:val="auto"/>
          <w:lang w:val="ru-RU"/>
        </w:rPr>
        <w:t xml:space="preserve"> Есть ли ошибка в словосочетании «зубная паста с ментолом и мятой»? </w:t>
      </w:r>
    </w:p>
    <w:p w:rsidR="00DB65EF" w:rsidRPr="007E5332" w:rsidRDefault="00DB65EF" w:rsidP="00DB65EF">
      <w:pPr>
        <w:numPr>
          <w:ilvl w:val="0"/>
          <w:numId w:val="1"/>
        </w:numPr>
        <w:tabs>
          <w:tab w:val="left" w:pos="993"/>
          <w:tab w:val="left" w:pos="1134"/>
        </w:tabs>
        <w:spacing w:after="200"/>
        <w:ind w:left="0" w:firstLine="567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7E5332">
        <w:rPr>
          <w:rFonts w:ascii="Times New Roman" w:eastAsia="Times New Roman" w:hAnsi="Times New Roman" w:cs="Times New Roman"/>
          <w:color w:val="auto"/>
          <w:lang w:val="ru-RU"/>
        </w:rPr>
        <w:t xml:space="preserve"> Как возникло числительное 40? </w:t>
      </w:r>
    </w:p>
    <w:p w:rsidR="00DB65EF" w:rsidRPr="007E5332" w:rsidRDefault="00DB65EF" w:rsidP="00DB65EF">
      <w:pPr>
        <w:numPr>
          <w:ilvl w:val="0"/>
          <w:numId w:val="1"/>
        </w:numPr>
        <w:tabs>
          <w:tab w:val="left" w:pos="993"/>
          <w:tab w:val="left" w:pos="1134"/>
        </w:tabs>
        <w:spacing w:after="200"/>
        <w:ind w:left="0" w:firstLine="567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7E5332">
        <w:rPr>
          <w:rFonts w:ascii="Times New Roman" w:eastAsia="Times New Roman" w:hAnsi="Times New Roman" w:cs="Times New Roman"/>
          <w:color w:val="auto"/>
          <w:lang w:val="ru-RU"/>
        </w:rPr>
        <w:t xml:space="preserve"> Какая пословица в русском языке соот</w:t>
      </w:r>
      <w:r>
        <w:rPr>
          <w:rFonts w:ascii="Times New Roman" w:eastAsia="Times New Roman" w:hAnsi="Times New Roman" w:cs="Times New Roman"/>
          <w:color w:val="auto"/>
          <w:lang w:val="ru-RU"/>
        </w:rPr>
        <w:t>ветствует английской пословице </w:t>
      </w:r>
      <w:r w:rsidRPr="007E5332">
        <w:rPr>
          <w:rFonts w:ascii="Times New Roman" w:eastAsia="Times New Roman" w:hAnsi="Times New Roman" w:cs="Times New Roman"/>
          <w:color w:val="auto"/>
          <w:lang w:val="ru-RU"/>
        </w:rPr>
        <w:t xml:space="preserve">«В </w:t>
      </w:r>
      <w:r>
        <w:rPr>
          <w:rFonts w:ascii="Times New Roman" w:eastAsia="Times New Roman" w:hAnsi="Times New Roman" w:cs="Times New Roman"/>
          <w:color w:val="auto"/>
          <w:lang w:val="ru-RU"/>
        </w:rPr>
        <w:t>перчатках кошка мышей не ловит»?</w:t>
      </w:r>
    </w:p>
    <w:p w:rsidR="00DB65EF" w:rsidRPr="007E5332" w:rsidRDefault="00DB65EF" w:rsidP="00DB65EF">
      <w:pPr>
        <w:numPr>
          <w:ilvl w:val="0"/>
          <w:numId w:val="1"/>
        </w:numPr>
        <w:tabs>
          <w:tab w:val="left" w:pos="993"/>
          <w:tab w:val="left" w:pos="1134"/>
        </w:tabs>
        <w:spacing w:after="200"/>
        <w:ind w:left="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E5332">
        <w:rPr>
          <w:rFonts w:ascii="Times New Roman" w:eastAsia="Times New Roman" w:hAnsi="Times New Roman" w:cs="Times New Roman"/>
          <w:color w:val="auto"/>
          <w:lang w:val="ru-RU"/>
        </w:rPr>
        <w:t>Есть ли связь между словами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филармония, гармония, арматура?</w:t>
      </w:r>
    </w:p>
    <w:p w:rsidR="00DB65EF" w:rsidRPr="007E5332" w:rsidRDefault="00DB65EF" w:rsidP="00DB65EF">
      <w:pPr>
        <w:numPr>
          <w:ilvl w:val="0"/>
          <w:numId w:val="1"/>
        </w:numPr>
        <w:tabs>
          <w:tab w:val="left" w:pos="993"/>
          <w:tab w:val="left" w:pos="1134"/>
        </w:tabs>
        <w:spacing w:after="200"/>
        <w:ind w:left="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E5332">
        <w:rPr>
          <w:rFonts w:ascii="Times New Roman" w:eastAsia="Times New Roman" w:hAnsi="Times New Roman" w:cs="Times New Roman"/>
          <w:color w:val="auto"/>
          <w:lang w:val="ru-RU"/>
        </w:rPr>
        <w:t xml:space="preserve">Что делали в древней Руси на месте современного города Мытищи? </w:t>
      </w:r>
    </w:p>
    <w:p w:rsidR="00DB65EF" w:rsidRPr="007E5332" w:rsidRDefault="00DB65EF" w:rsidP="00DB65EF">
      <w:pPr>
        <w:numPr>
          <w:ilvl w:val="0"/>
          <w:numId w:val="1"/>
        </w:numPr>
        <w:tabs>
          <w:tab w:val="left" w:pos="993"/>
          <w:tab w:val="left" w:pos="1134"/>
        </w:tabs>
        <w:spacing w:after="200"/>
        <w:ind w:left="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E5332">
        <w:rPr>
          <w:rFonts w:ascii="Times New Roman" w:eastAsia="Times New Roman" w:hAnsi="Times New Roman" w:cs="Times New Roman"/>
          <w:color w:val="auto"/>
          <w:lang w:val="ru-RU"/>
        </w:rPr>
        <w:t>Назовите античные трагедии, в которых присутствуют одновременно «</w:t>
      </w:r>
      <w:proofErr w:type="spellStart"/>
      <w:r w:rsidRPr="007E5332">
        <w:rPr>
          <w:rFonts w:ascii="Times New Roman" w:eastAsia="Times New Roman" w:hAnsi="Times New Roman" w:cs="Times New Roman"/>
          <w:color w:val="auto"/>
          <w:lang w:val="ru-RU"/>
        </w:rPr>
        <w:t>гипокрит</w:t>
      </w:r>
      <w:proofErr w:type="spellEnd"/>
      <w:r w:rsidRPr="007E5332">
        <w:rPr>
          <w:rFonts w:ascii="Times New Roman" w:eastAsia="Times New Roman" w:hAnsi="Times New Roman" w:cs="Times New Roman"/>
          <w:color w:val="auto"/>
          <w:lang w:val="ru-RU"/>
        </w:rPr>
        <w:t xml:space="preserve">», «девтерагонист», «тритагонист». </w:t>
      </w:r>
    </w:p>
    <w:p w:rsidR="00DB65EF" w:rsidRPr="007E5332" w:rsidRDefault="00DB65EF" w:rsidP="00DB65EF">
      <w:pPr>
        <w:numPr>
          <w:ilvl w:val="0"/>
          <w:numId w:val="1"/>
        </w:numPr>
        <w:tabs>
          <w:tab w:val="left" w:pos="993"/>
          <w:tab w:val="left" w:pos="1134"/>
        </w:tabs>
        <w:spacing w:after="200"/>
        <w:ind w:left="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E5332">
        <w:rPr>
          <w:rFonts w:ascii="Times New Roman" w:eastAsia="Times New Roman" w:hAnsi="Times New Roman" w:cs="Times New Roman"/>
          <w:color w:val="auto"/>
          <w:lang w:val="ru-RU"/>
        </w:rPr>
        <w:t xml:space="preserve">Почему в домах эпохи </w:t>
      </w:r>
      <w:proofErr w:type="spellStart"/>
      <w:r w:rsidRPr="007E5332">
        <w:rPr>
          <w:rFonts w:ascii="Times New Roman" w:eastAsia="Times New Roman" w:hAnsi="Times New Roman" w:cs="Times New Roman"/>
          <w:color w:val="auto"/>
          <w:lang w:val="ru-RU"/>
        </w:rPr>
        <w:t>Хэйан</w:t>
      </w:r>
      <w:proofErr w:type="spellEnd"/>
      <w:r w:rsidRPr="007E5332">
        <w:rPr>
          <w:rFonts w:ascii="Times New Roman" w:eastAsia="Times New Roman" w:hAnsi="Times New Roman" w:cs="Times New Roman"/>
          <w:color w:val="auto"/>
          <w:lang w:val="ru-RU"/>
        </w:rPr>
        <w:t xml:space="preserve"> северо-восточный угол завешивали одной или несколькими страшными картинами? </w:t>
      </w:r>
    </w:p>
    <w:p w:rsidR="00DB65EF" w:rsidRPr="007E5332" w:rsidRDefault="00DB65EF" w:rsidP="00DB65EF">
      <w:pPr>
        <w:numPr>
          <w:ilvl w:val="0"/>
          <w:numId w:val="1"/>
        </w:numPr>
        <w:tabs>
          <w:tab w:val="left" w:pos="993"/>
          <w:tab w:val="left" w:pos="1134"/>
        </w:tabs>
        <w:spacing w:after="200"/>
        <w:ind w:left="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E5332">
        <w:rPr>
          <w:rFonts w:ascii="Times New Roman" w:eastAsia="Times New Roman" w:hAnsi="Times New Roman" w:cs="Times New Roman"/>
          <w:color w:val="auto"/>
          <w:lang w:val="ru-RU"/>
        </w:rPr>
        <w:t xml:space="preserve">В городе Верона стоит знаменитый памятник Джульетте. </w:t>
      </w:r>
      <w:proofErr w:type="gramStart"/>
      <w:r w:rsidRPr="007E5332">
        <w:rPr>
          <w:rFonts w:ascii="Times New Roman" w:eastAsia="Times New Roman" w:hAnsi="Times New Roman" w:cs="Times New Roman"/>
          <w:color w:val="auto"/>
          <w:lang w:val="ru-RU"/>
        </w:rPr>
        <w:t>Завет</w:t>
      </w:r>
      <w:proofErr w:type="gramEnd"/>
      <w:r w:rsidRPr="007E5332">
        <w:rPr>
          <w:rFonts w:ascii="Times New Roman" w:eastAsia="Times New Roman" w:hAnsi="Times New Roman" w:cs="Times New Roman"/>
          <w:color w:val="auto"/>
          <w:lang w:val="ru-RU"/>
        </w:rPr>
        <w:t xml:space="preserve"> какого персонажа шекспировской трагедии выполнили горожане и чем реальный памятник отличается от его замысла? </w:t>
      </w:r>
    </w:p>
    <w:p w:rsidR="00DB65EF" w:rsidRPr="007E5332" w:rsidRDefault="00DB65EF" w:rsidP="00DB65EF">
      <w:pPr>
        <w:numPr>
          <w:ilvl w:val="0"/>
          <w:numId w:val="1"/>
        </w:numPr>
        <w:tabs>
          <w:tab w:val="left" w:pos="993"/>
          <w:tab w:val="left" w:pos="1134"/>
        </w:tabs>
        <w:spacing w:after="200"/>
        <w:ind w:left="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E5332">
        <w:rPr>
          <w:rFonts w:ascii="Times New Roman" w:eastAsia="Times New Roman" w:hAnsi="Times New Roman" w:cs="Times New Roman"/>
          <w:color w:val="auto"/>
          <w:lang w:val="ru-RU"/>
        </w:rPr>
        <w:t>Путаница, возникающая из-за того, что герои – близнецы, – один из «вечных» приемов в комедийном жанре. Назовите пьесы Шекспира, в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которых этот прием использован.</w:t>
      </w:r>
    </w:p>
    <w:p w:rsidR="00DB65EF" w:rsidRPr="007E5332" w:rsidRDefault="00DB65EF" w:rsidP="00DB65EF">
      <w:pPr>
        <w:numPr>
          <w:ilvl w:val="0"/>
          <w:numId w:val="1"/>
        </w:numPr>
        <w:tabs>
          <w:tab w:val="left" w:pos="993"/>
          <w:tab w:val="left" w:pos="1134"/>
        </w:tabs>
        <w:spacing w:after="200"/>
        <w:ind w:left="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E5332">
        <w:rPr>
          <w:rFonts w:ascii="Times New Roman" w:eastAsia="Times New Roman" w:hAnsi="Times New Roman" w:cs="Times New Roman"/>
          <w:color w:val="auto"/>
          <w:lang w:val="ru-RU"/>
        </w:rPr>
        <w:t xml:space="preserve">А. С. Пушкин считал этого героя «Ромео и Джульетты» «образцом молодого кавалера того времени» и «замечательнейшим лицом изо всей трагедии». Через полтора века об этом шекспировском персонаже высказался </w:t>
      </w:r>
      <w:proofErr w:type="spellStart"/>
      <w:r w:rsidRPr="007E5332">
        <w:rPr>
          <w:rFonts w:ascii="Times New Roman" w:eastAsia="Times New Roman" w:hAnsi="Times New Roman" w:cs="Times New Roman"/>
          <w:color w:val="auto"/>
          <w:lang w:val="ru-RU"/>
        </w:rPr>
        <w:t>Холден</w:t>
      </w:r>
      <w:proofErr w:type="spellEnd"/>
      <w:r w:rsidRPr="007E5332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7E5332">
        <w:rPr>
          <w:rFonts w:ascii="Times New Roman" w:eastAsia="Times New Roman" w:hAnsi="Times New Roman" w:cs="Times New Roman"/>
          <w:color w:val="auto"/>
          <w:lang w:val="ru-RU"/>
        </w:rPr>
        <w:t>Колфилд</w:t>
      </w:r>
      <w:proofErr w:type="spellEnd"/>
      <w:r w:rsidRPr="007E5332">
        <w:rPr>
          <w:rFonts w:ascii="Times New Roman" w:eastAsia="Times New Roman" w:hAnsi="Times New Roman" w:cs="Times New Roman"/>
          <w:color w:val="auto"/>
          <w:lang w:val="ru-RU"/>
        </w:rPr>
        <w:t xml:space="preserve">, герой романа Сэлинджера «Над пропастью во ржи»: «Мне он больше всех нравился… Он был такой умный, веселый. Понимаете, меня злость берет, когда </w:t>
      </w:r>
      <w:proofErr w:type="gramStart"/>
      <w:r w:rsidRPr="007E5332">
        <w:rPr>
          <w:rFonts w:ascii="Times New Roman" w:eastAsia="Times New Roman" w:hAnsi="Times New Roman" w:cs="Times New Roman"/>
          <w:color w:val="auto"/>
          <w:lang w:val="ru-RU"/>
        </w:rPr>
        <w:t>таких</w:t>
      </w:r>
      <w:proofErr w:type="gramEnd"/>
      <w:r w:rsidRPr="007E5332">
        <w:rPr>
          <w:rFonts w:ascii="Times New Roman" w:eastAsia="Times New Roman" w:hAnsi="Times New Roman" w:cs="Times New Roman"/>
          <w:color w:val="auto"/>
          <w:lang w:val="ru-RU"/>
        </w:rPr>
        <w:t xml:space="preserve"> убивают – таких веселых, умных, да еще по чужой вине». В оценке какого персонажа «Ромео и Джульетты» сошлись А.С. Пушкин и американский подросток?</w:t>
      </w:r>
      <w:r w:rsidRPr="007E5332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</w:p>
    <w:p w:rsidR="00DB65EF" w:rsidRPr="007E5332" w:rsidRDefault="00DB65EF" w:rsidP="00DB65EF">
      <w:pPr>
        <w:numPr>
          <w:ilvl w:val="0"/>
          <w:numId w:val="1"/>
        </w:numPr>
        <w:tabs>
          <w:tab w:val="left" w:pos="993"/>
          <w:tab w:val="left" w:pos="1134"/>
        </w:tabs>
        <w:spacing w:after="200"/>
        <w:ind w:left="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E5332">
        <w:rPr>
          <w:rFonts w:ascii="Times New Roman" w:eastAsia="Times New Roman" w:hAnsi="Times New Roman" w:cs="Times New Roman"/>
          <w:color w:val="auto"/>
          <w:lang w:val="ru-RU"/>
        </w:rPr>
        <w:t>Хор не был обязательным элементом английского театра времен Шекспира, но драматург использовал его в нескольких пр</w:t>
      </w:r>
      <w:r>
        <w:rPr>
          <w:rFonts w:ascii="Times New Roman" w:eastAsia="Times New Roman" w:hAnsi="Times New Roman" w:cs="Times New Roman"/>
          <w:color w:val="auto"/>
          <w:lang w:val="ru-RU"/>
        </w:rPr>
        <w:t>оизведениях. Назовите эти пьесы.</w:t>
      </w:r>
    </w:p>
    <w:p w:rsidR="00162444" w:rsidRPr="00DB65EF" w:rsidRDefault="00DB65EF" w:rsidP="00DB65EF">
      <w:pPr>
        <w:rPr>
          <w:lang w:val="ru-RU"/>
        </w:rPr>
      </w:pPr>
      <w:r w:rsidRPr="007E5332">
        <w:rPr>
          <w:rFonts w:ascii="Times New Roman" w:eastAsia="Times New Roman" w:hAnsi="Times New Roman" w:cs="Times New Roman"/>
          <w:color w:val="auto"/>
          <w:lang w:val="ru-RU"/>
        </w:rPr>
        <w:lastRenderedPageBreak/>
        <w:t>Знаменитую шекспировскую формулу «Весь мир – театр» выводит один меланхоличный комедийный персонаж. Назовите его имя. Как этот персонаж, используя театральную терминологию, определяет жизнь человека?</w:t>
      </w:r>
      <w:bookmarkStart w:id="0" w:name="_GoBack"/>
      <w:bookmarkEnd w:id="0"/>
    </w:p>
    <w:sectPr w:rsidR="00162444" w:rsidRPr="00DB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57B"/>
    <w:multiLevelType w:val="hybridMultilevel"/>
    <w:tmpl w:val="AEC65B4A"/>
    <w:lvl w:ilvl="0" w:tplc="9954BF84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3F"/>
    <w:rsid w:val="00162444"/>
    <w:rsid w:val="003D2E0C"/>
    <w:rsid w:val="0086553F"/>
    <w:rsid w:val="00D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semi-Cvetik</dc:creator>
  <cp:keywords/>
  <dc:description/>
  <cp:lastModifiedBy>semi-Cvetik</cp:lastModifiedBy>
  <cp:revision>2</cp:revision>
  <dcterms:created xsi:type="dcterms:W3CDTF">2018-10-25T13:00:00Z</dcterms:created>
  <dcterms:modified xsi:type="dcterms:W3CDTF">2018-10-25T13:00:00Z</dcterms:modified>
</cp:coreProperties>
</file>