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CD" w:rsidRPr="00EA1294" w:rsidRDefault="00D83BCD" w:rsidP="004B3CC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Итоги н</w:t>
      </w:r>
      <w:r w:rsidR="004B3CCD" w:rsidRPr="00EA129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аучно-практическ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ой</w:t>
      </w:r>
      <w:r w:rsidR="004B3CCD" w:rsidRPr="00EA129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и</w:t>
      </w:r>
      <w:r w:rsidR="004B3CCD" w:rsidRPr="00EA129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</w:p>
    <w:p w:rsidR="004B3CCD" w:rsidRDefault="004B3CCD" w:rsidP="004B3C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EA1294">
        <w:rPr>
          <w:rFonts w:ascii="Times New Roman" w:hAnsi="Times New Roman"/>
          <w:b/>
          <w:sz w:val="27"/>
          <w:szCs w:val="27"/>
        </w:rPr>
        <w:t>«Первые шаги в науке»</w:t>
      </w:r>
    </w:p>
    <w:p w:rsidR="004B3CCD" w:rsidRDefault="004B3CCD" w:rsidP="004B3CCD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953910" w:rsidRDefault="00953910" w:rsidP="004B3C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2140"/>
        <w:gridCol w:w="2310"/>
        <w:gridCol w:w="938"/>
        <w:gridCol w:w="2884"/>
        <w:gridCol w:w="979"/>
      </w:tblGrid>
      <w:tr w:rsidR="00953910" w:rsidTr="00D83BCD">
        <w:tc>
          <w:tcPr>
            <w:tcW w:w="603" w:type="dxa"/>
          </w:tcPr>
          <w:p w:rsidR="00953910" w:rsidRPr="002517AB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140" w:type="dxa"/>
          </w:tcPr>
          <w:p w:rsidR="00953910" w:rsidRPr="002517AB" w:rsidRDefault="00953910" w:rsidP="00B2166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Название направления или секции</w:t>
            </w:r>
          </w:p>
        </w:tc>
        <w:tc>
          <w:tcPr>
            <w:tcW w:w="2310" w:type="dxa"/>
          </w:tcPr>
          <w:p w:rsidR="00953910" w:rsidRPr="002517AB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938" w:type="dxa"/>
          </w:tcPr>
          <w:p w:rsidR="00953910" w:rsidRPr="002517AB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884" w:type="dxa"/>
          </w:tcPr>
          <w:p w:rsidR="00953910" w:rsidRPr="002517AB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Школа</w:t>
            </w:r>
          </w:p>
        </w:tc>
        <w:tc>
          <w:tcPr>
            <w:tcW w:w="979" w:type="dxa"/>
          </w:tcPr>
          <w:p w:rsidR="00953910" w:rsidRPr="002517AB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517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Место</w:t>
            </w:r>
          </w:p>
        </w:tc>
      </w:tr>
      <w:tr w:rsidR="00953910" w:rsidTr="00D83BCD">
        <w:tc>
          <w:tcPr>
            <w:tcW w:w="603" w:type="dxa"/>
          </w:tcPr>
          <w:p w:rsidR="00953910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40" w:type="dxa"/>
            <w:vMerge w:val="restart"/>
          </w:tcPr>
          <w:p w:rsidR="00953910" w:rsidRDefault="00953910" w:rsidP="00B2166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История моей семьи</w:t>
            </w:r>
          </w:p>
        </w:tc>
        <w:tc>
          <w:tcPr>
            <w:tcW w:w="2310" w:type="dxa"/>
          </w:tcPr>
          <w:p w:rsidR="00953910" w:rsidRDefault="00953910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Валиева Я.</w:t>
            </w:r>
          </w:p>
        </w:tc>
        <w:tc>
          <w:tcPr>
            <w:tcW w:w="938" w:type="dxa"/>
          </w:tcPr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884" w:type="dxa"/>
          </w:tcPr>
          <w:p w:rsidR="002517AB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«СОШ № 33 имени Героя России сержанта 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 Смирнова» </w:t>
            </w:r>
          </w:p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Чебоксары</w:t>
            </w:r>
          </w:p>
        </w:tc>
        <w:tc>
          <w:tcPr>
            <w:tcW w:w="979" w:type="dxa"/>
          </w:tcPr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953910" w:rsidTr="00D83BCD">
        <w:tc>
          <w:tcPr>
            <w:tcW w:w="603" w:type="dxa"/>
          </w:tcPr>
          <w:p w:rsidR="00953910" w:rsidRDefault="00953910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40" w:type="dxa"/>
            <w:vMerge/>
          </w:tcPr>
          <w:p w:rsidR="00953910" w:rsidRDefault="00953910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</w:tcPr>
          <w:p w:rsidR="00953910" w:rsidRDefault="00953910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Яковлева В.</w:t>
            </w:r>
          </w:p>
        </w:tc>
        <w:tc>
          <w:tcPr>
            <w:tcW w:w="938" w:type="dxa"/>
          </w:tcPr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884" w:type="dxa"/>
          </w:tcPr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«СОШ № 41» г. Чебоксары</w:t>
            </w:r>
          </w:p>
        </w:tc>
        <w:tc>
          <w:tcPr>
            <w:tcW w:w="979" w:type="dxa"/>
          </w:tcPr>
          <w:p w:rsidR="00953910" w:rsidRDefault="00953910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632ECC" w:rsidTr="00D83BCD">
        <w:tc>
          <w:tcPr>
            <w:tcW w:w="603" w:type="dxa"/>
          </w:tcPr>
          <w:p w:rsidR="00632ECC" w:rsidRDefault="00632ECC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40" w:type="dxa"/>
            <w:vMerge w:val="restart"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Авторская проза и поэзия (на русском и чувашском языках)</w:t>
            </w:r>
          </w:p>
        </w:tc>
        <w:tc>
          <w:tcPr>
            <w:tcW w:w="2310" w:type="dxa"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Ильина А.</w:t>
            </w:r>
          </w:p>
        </w:tc>
        <w:tc>
          <w:tcPr>
            <w:tcW w:w="938" w:type="dxa"/>
          </w:tcPr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884" w:type="dxa"/>
          </w:tcPr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«СОШ № 33 имени Героя России сержанта 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В. Смирнова» 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Чебоксары</w:t>
            </w:r>
          </w:p>
        </w:tc>
        <w:tc>
          <w:tcPr>
            <w:tcW w:w="979" w:type="dxa"/>
          </w:tcPr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632ECC" w:rsidTr="00D83BCD">
        <w:tc>
          <w:tcPr>
            <w:tcW w:w="603" w:type="dxa"/>
          </w:tcPr>
          <w:p w:rsidR="00632ECC" w:rsidRDefault="00632ECC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140" w:type="dxa"/>
            <w:vMerge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Ю.</w:t>
            </w:r>
          </w:p>
        </w:tc>
        <w:tc>
          <w:tcPr>
            <w:tcW w:w="938" w:type="dxa"/>
          </w:tcPr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884" w:type="dxa"/>
          </w:tcPr>
          <w:p w:rsidR="00632ECC" w:rsidRDefault="00632ECC" w:rsidP="00632EC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</w:t>
            </w:r>
            <w:r w:rsidR="00D83B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Егоркинская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Шумерлинского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979" w:type="dxa"/>
          </w:tcPr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632ECC" w:rsidTr="00D83BCD">
        <w:tc>
          <w:tcPr>
            <w:tcW w:w="603" w:type="dxa"/>
          </w:tcPr>
          <w:p w:rsidR="00632ECC" w:rsidRDefault="00632ECC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140" w:type="dxa"/>
            <w:vMerge w:val="restart"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Филологические науки</w:t>
            </w:r>
          </w:p>
        </w:tc>
        <w:tc>
          <w:tcPr>
            <w:tcW w:w="2310" w:type="dxa"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Павлова Д,</w:t>
            </w:r>
          </w:p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Н.</w:t>
            </w:r>
          </w:p>
        </w:tc>
        <w:tc>
          <w:tcPr>
            <w:tcW w:w="938" w:type="dxa"/>
          </w:tcPr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884" w:type="dxa"/>
          </w:tcPr>
          <w:p w:rsidR="00632ECC" w:rsidRDefault="00632ECC" w:rsidP="00632EC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МБОУ «СОШ № 30 имени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А. И. Трофимова»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г. Чебоксары</w:t>
            </w:r>
          </w:p>
        </w:tc>
        <w:tc>
          <w:tcPr>
            <w:tcW w:w="979" w:type="dxa"/>
          </w:tcPr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632ECC" w:rsidTr="00D83BCD">
        <w:tc>
          <w:tcPr>
            <w:tcW w:w="603" w:type="dxa"/>
          </w:tcPr>
          <w:p w:rsidR="00632ECC" w:rsidRDefault="00632ECC" w:rsidP="004B3CC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140" w:type="dxa"/>
            <w:vMerge/>
          </w:tcPr>
          <w:p w:rsidR="00632ECC" w:rsidRDefault="00632ECC" w:rsidP="0095391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10" w:type="dxa"/>
          </w:tcPr>
          <w:p w:rsidR="00632ECC" w:rsidRDefault="00632ECC" w:rsidP="00632EC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Пуклакова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</w:t>
            </w:r>
          </w:p>
        </w:tc>
        <w:tc>
          <w:tcPr>
            <w:tcW w:w="938" w:type="dxa"/>
          </w:tcPr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884" w:type="dxa"/>
          </w:tcPr>
          <w:p w:rsidR="00632ECC" w:rsidRP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Янгильдинская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СОШ» Чебоксарского района</w:t>
            </w:r>
          </w:p>
        </w:tc>
        <w:tc>
          <w:tcPr>
            <w:tcW w:w="979" w:type="dxa"/>
          </w:tcPr>
          <w:p w:rsidR="00D83BCD" w:rsidRDefault="00D83BCD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32ECC" w:rsidRDefault="00632ECC" w:rsidP="0095391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:rsidR="003F0CDF" w:rsidRDefault="003F0CDF" w:rsidP="00632E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Default="00D83BCD" w:rsidP="00B21C6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83BCD" w:rsidRPr="003F0CDF" w:rsidRDefault="00D83BCD" w:rsidP="00D83B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83BCD" w:rsidRPr="003F0CDF" w:rsidSect="00B21C63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95"/>
    <w:rsid w:val="002517AB"/>
    <w:rsid w:val="003546E4"/>
    <w:rsid w:val="003F0CDF"/>
    <w:rsid w:val="004B3CCD"/>
    <w:rsid w:val="00632ECC"/>
    <w:rsid w:val="006B4254"/>
    <w:rsid w:val="00953910"/>
    <w:rsid w:val="00B21C63"/>
    <w:rsid w:val="00C11554"/>
    <w:rsid w:val="00D83BCD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9906-8EE0-4C19-8978-F9957DD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2020-03-02T06:39:00Z</dcterms:created>
  <dcterms:modified xsi:type="dcterms:W3CDTF">2020-03-02T07:00:00Z</dcterms:modified>
</cp:coreProperties>
</file>