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05" w:rsidRPr="007E5D05" w:rsidRDefault="007E5D05" w:rsidP="007E5D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D05" w:rsidRPr="007E5D05" w:rsidRDefault="007E5D05" w:rsidP="007E5D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</w:p>
    <w:p w:rsidR="007E5D05" w:rsidRPr="007E5D05" w:rsidRDefault="007E5D05" w:rsidP="007E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участника Республиканской студенческой олимпиады </w:t>
      </w:r>
    </w:p>
    <w:p w:rsidR="007E5D05" w:rsidRPr="007E5D05" w:rsidRDefault="007E5D05" w:rsidP="007E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психологии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7E5D05" w:rsidRPr="007E5D05" w:rsidTr="006A064E">
        <w:tc>
          <w:tcPr>
            <w:tcW w:w="3510" w:type="dxa"/>
          </w:tcPr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D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061" w:type="dxa"/>
          </w:tcPr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5D05" w:rsidRPr="007E5D05" w:rsidTr="006A064E">
        <w:tc>
          <w:tcPr>
            <w:tcW w:w="3510" w:type="dxa"/>
          </w:tcPr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обучения</w:t>
            </w:r>
          </w:p>
        </w:tc>
        <w:tc>
          <w:tcPr>
            <w:tcW w:w="6061" w:type="dxa"/>
          </w:tcPr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5D05" w:rsidRPr="007E5D05" w:rsidTr="006A064E">
        <w:tc>
          <w:tcPr>
            <w:tcW w:w="3510" w:type="dxa"/>
          </w:tcPr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и профили подготовки </w:t>
            </w:r>
          </w:p>
        </w:tc>
        <w:tc>
          <w:tcPr>
            <w:tcW w:w="6061" w:type="dxa"/>
          </w:tcPr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5D05" w:rsidRPr="007E5D05" w:rsidTr="006A064E">
        <w:tc>
          <w:tcPr>
            <w:tcW w:w="3510" w:type="dxa"/>
          </w:tcPr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7E5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7E5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6061" w:type="dxa"/>
          </w:tcPr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5D05" w:rsidRPr="007E5D05" w:rsidTr="006A064E">
        <w:tc>
          <w:tcPr>
            <w:tcW w:w="3510" w:type="dxa"/>
          </w:tcPr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061" w:type="dxa"/>
          </w:tcPr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5D05" w:rsidRPr="007E5D05" w:rsidTr="006A064E">
        <w:tc>
          <w:tcPr>
            <w:tcW w:w="3510" w:type="dxa"/>
          </w:tcPr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D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научного руководителя* </w:t>
            </w:r>
          </w:p>
        </w:tc>
        <w:tc>
          <w:tcPr>
            <w:tcW w:w="6061" w:type="dxa"/>
          </w:tcPr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5D05" w:rsidRPr="007E5D05" w:rsidTr="006A064E">
        <w:tc>
          <w:tcPr>
            <w:tcW w:w="3510" w:type="dxa"/>
          </w:tcPr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и должность научного руководителя </w:t>
            </w:r>
          </w:p>
        </w:tc>
        <w:tc>
          <w:tcPr>
            <w:tcW w:w="6061" w:type="dxa"/>
          </w:tcPr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5D05" w:rsidRPr="007E5D05" w:rsidRDefault="007E5D05" w:rsidP="007E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E5D05" w:rsidRPr="007E5D05" w:rsidRDefault="007E5D05" w:rsidP="007E5D0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5D05">
        <w:rPr>
          <w:rFonts w:ascii="Times New Roman" w:eastAsia="Calibri" w:hAnsi="Times New Roman" w:cs="Times New Roman"/>
          <w:sz w:val="28"/>
          <w:szCs w:val="28"/>
        </w:rPr>
        <w:t>Возможно самостоятельное выполнение  учащимися заданий Олимпиады  (без научного руководителя)</w:t>
      </w:r>
    </w:p>
    <w:p w:rsidR="007E5D05" w:rsidRPr="007E5D05" w:rsidRDefault="007E5D05" w:rsidP="007E5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5D05" w:rsidRPr="007E5D05" w:rsidRDefault="007E5D05" w:rsidP="007E5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5D05" w:rsidRPr="007E5D05" w:rsidRDefault="007E5D05" w:rsidP="007E5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5D05" w:rsidRPr="007E5D05" w:rsidRDefault="007E5D05" w:rsidP="007E5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5D05" w:rsidRPr="007E5D05" w:rsidRDefault="007E5D05" w:rsidP="007E5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5D05" w:rsidRPr="007E5D05" w:rsidRDefault="007E5D05" w:rsidP="007E5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5D05" w:rsidRPr="007E5D05" w:rsidRDefault="007E5D05" w:rsidP="007E5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5D05" w:rsidRPr="007E5D05" w:rsidRDefault="007E5D05" w:rsidP="007E5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5D05" w:rsidRPr="007E5D05" w:rsidRDefault="007E5D05" w:rsidP="007E5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7A05" w:rsidRDefault="00FC7A05">
      <w:bookmarkStart w:id="0" w:name="_GoBack"/>
      <w:bookmarkEnd w:id="0"/>
    </w:p>
    <w:sectPr w:rsidR="00FC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6062"/>
    <w:multiLevelType w:val="hybridMultilevel"/>
    <w:tmpl w:val="A93ABFDE"/>
    <w:lvl w:ilvl="0" w:tplc="0BFE61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05"/>
    <w:rsid w:val="007E5D05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2021-03-18T13:20:00Z</dcterms:created>
  <dcterms:modified xsi:type="dcterms:W3CDTF">2021-03-18T13:20:00Z</dcterms:modified>
</cp:coreProperties>
</file>