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BF" w:rsidRDefault="008B73BF" w:rsidP="008B73BF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Утверждено</w:t>
      </w:r>
    </w:p>
    <w:p w:rsidR="008B73BF" w:rsidRDefault="008B73BF" w:rsidP="008B73BF">
      <w:pPr>
        <w:spacing w:after="0" w:line="240" w:lineRule="auto"/>
        <w:ind w:firstLine="567"/>
        <w:jc w:val="right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приказом </w:t>
      </w:r>
      <w:proofErr w:type="gramStart"/>
      <w:r>
        <w:rPr>
          <w:rFonts w:ascii="Times New Roman" w:eastAsia="Times New Roman" w:hAnsi="Times New Roman" w:cs="Arial"/>
          <w:sz w:val="28"/>
          <w:szCs w:val="30"/>
          <w:lang w:eastAsia="ru-RU"/>
        </w:rPr>
        <w:t>от</w:t>
      </w:r>
      <w:proofErr w:type="gramEnd"/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>_______</w:t>
      </w:r>
      <w:r w:rsidR="00C42F7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№</w:t>
      </w:r>
      <w:r w:rsidR="00C42F7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>_____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</w:p>
    <w:p w:rsidR="008B73BF" w:rsidRDefault="008B73BF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8B73BF" w:rsidRDefault="008B73BF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Pr="008A37AD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ПОЛОЖЕНИЕ</w:t>
      </w:r>
    </w:p>
    <w:p w:rsidR="000C52A6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 </w:t>
      </w:r>
      <w:r w:rsidR="000457C5">
        <w:rPr>
          <w:rFonts w:ascii="Times New Roman" w:eastAsia="Times New Roman" w:hAnsi="Times New Roman" w:cs="Arial"/>
          <w:sz w:val="28"/>
          <w:szCs w:val="30"/>
          <w:lang w:val="en-US" w:eastAsia="ru-RU"/>
        </w:rPr>
        <w:t>II</w:t>
      </w:r>
      <w:r w:rsidR="000457C5" w:rsidRPr="000457C5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летней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науч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ной школе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</w:p>
    <w:p w:rsidR="000C52A6" w:rsidRPr="008A37AD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Pr="008A37AD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1.ОБЩИЕ ПОЛОЖЕНИЯ</w:t>
      </w:r>
    </w:p>
    <w:p w:rsidR="000C52A6" w:rsidRPr="008A37AD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Pr="00EC7FF8" w:rsidRDefault="000457C5" w:rsidP="00EC7FF8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val="en-US" w:eastAsia="ru-RU"/>
        </w:rPr>
        <w:t>II</w:t>
      </w:r>
      <w:r w:rsidRPr="000457C5">
        <w:rPr>
          <w:rFonts w:ascii="Times New Roman" w:eastAsia="Times New Roman" w:hAnsi="Times New Roman" w:cs="Arial"/>
          <w:sz w:val="28"/>
          <w:szCs w:val="30"/>
          <w:lang w:eastAsia="ru-RU"/>
        </w:rPr>
        <w:t>-</w:t>
      </w:r>
      <w:proofErr w:type="spellStart"/>
      <w:r>
        <w:rPr>
          <w:rFonts w:ascii="Times New Roman" w:eastAsiaTheme="minorEastAsia" w:hAnsi="Times New Roman" w:cs="Arial"/>
          <w:sz w:val="28"/>
          <w:szCs w:val="30"/>
          <w:lang w:eastAsia="zh-CN"/>
        </w:rPr>
        <w:t>ая</w:t>
      </w:r>
      <w:proofErr w:type="spellEnd"/>
      <w:r>
        <w:rPr>
          <w:rFonts w:ascii="Times New Roman" w:eastAsiaTheme="minorEastAsia" w:hAnsi="Times New Roman" w:cs="Arial"/>
          <w:sz w:val="28"/>
          <w:szCs w:val="30"/>
          <w:lang w:eastAsia="zh-CN"/>
        </w:rPr>
        <w:t xml:space="preserve"> </w:t>
      </w:r>
      <w:r w:rsidRPr="000457C5">
        <w:rPr>
          <w:rFonts w:ascii="Times New Roman" w:eastAsia="Times New Roman" w:hAnsi="Times New Roman" w:cs="Arial"/>
          <w:sz w:val="28"/>
          <w:szCs w:val="30"/>
          <w:lang w:eastAsia="ru-RU"/>
        </w:rPr>
        <w:t>Летняя научн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ая</w:t>
      </w:r>
      <w:r w:rsidRPr="000457C5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школ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а</w:t>
      </w:r>
      <w:r w:rsidRPr="000457C5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для студентов, аспирантов и молодых ученых</w:t>
      </w:r>
      <w:r w:rsidRPr="000457C5">
        <w:rPr>
          <w:rFonts w:ascii="Times New Roman" w:eastAsia="Times New Roman" w:hAnsi="Times New Roman" w:cs="Arial" w:hint="eastAsia"/>
          <w:sz w:val="28"/>
          <w:szCs w:val="30"/>
          <w:lang w:eastAsia="ru-RU"/>
        </w:rPr>
        <w:t xml:space="preserve"> </w:t>
      </w:r>
      <w:r w:rsidRPr="000457C5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«Экспорт науки и образования в современных условиях» </w:t>
      </w:r>
      <w:r w:rsidR="000C52A6" w:rsidRPr="00EC7FF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– это 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научно-</w:t>
      </w:r>
      <w:r w:rsidR="000C52A6" w:rsidRPr="00EC7FF8">
        <w:rPr>
          <w:rFonts w:ascii="Times New Roman" w:eastAsia="Times New Roman" w:hAnsi="Times New Roman" w:cs="Arial"/>
          <w:sz w:val="28"/>
          <w:szCs w:val="30"/>
          <w:lang w:eastAsia="ru-RU"/>
        </w:rPr>
        <w:t>образовательно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е</w:t>
      </w:r>
      <w:r w:rsidR="000C52A6" w:rsidRPr="00EC7FF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мероприятие, объединяющее 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обучающихся и </w:t>
      </w:r>
      <w:r w:rsidR="000C52A6" w:rsidRPr="00EC7FF8">
        <w:rPr>
          <w:rFonts w:ascii="Times New Roman" w:eastAsia="Times New Roman" w:hAnsi="Times New Roman" w:cs="Arial"/>
          <w:sz w:val="28"/>
          <w:szCs w:val="30"/>
          <w:lang w:eastAsia="ru-RU"/>
        </w:rPr>
        <w:t>молодых ученых.</w:t>
      </w:r>
    </w:p>
    <w:p w:rsidR="000C52A6" w:rsidRDefault="000457C5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Л</w:t>
      </w:r>
      <w:r w:rsidR="000C52A6">
        <w:rPr>
          <w:rFonts w:ascii="Times New Roman" w:eastAsia="Times New Roman" w:hAnsi="Times New Roman" w:cs="Arial"/>
          <w:sz w:val="28"/>
          <w:szCs w:val="30"/>
          <w:lang w:eastAsia="ru-RU"/>
        </w:rPr>
        <w:t>етняя н</w:t>
      </w:r>
      <w:r w:rsidR="000C52A6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аучная школа </w:t>
      </w:r>
      <w:r w:rsidR="0094666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(далее – Научная школа) </w:t>
      </w:r>
      <w:r w:rsidR="000C52A6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>про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водится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br/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ЧГПУ им. И.Я. Яковлева</w:t>
      </w:r>
      <w:r w:rsidR="008B73BF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0C52A6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с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26</w:t>
      </w:r>
      <w:r w:rsidR="000C52A6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по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30</w:t>
      </w:r>
      <w:r w:rsidR="000C52A6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мая </w:t>
      </w:r>
      <w:r w:rsidR="000C52A6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>20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21</w:t>
      </w:r>
      <w:r w:rsidR="000C52A6"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года. </w:t>
      </w:r>
    </w:p>
    <w:p w:rsidR="000C52A6" w:rsidRPr="000C52A6" w:rsidRDefault="000C52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1.2. </w:t>
      </w:r>
      <w:r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>Настоящее Положение определяет цели, задачи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,</w:t>
      </w:r>
      <w:r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порядок проведения школы, категории участников, условия участия.</w:t>
      </w:r>
    </w:p>
    <w:p w:rsidR="000C52A6" w:rsidRPr="008A37AD" w:rsidRDefault="000C52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Pr="008A37AD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2. ОСНОВНЫЕ ЦЕЛИ И ЗАДАЧИ</w:t>
      </w:r>
    </w:p>
    <w:p w:rsidR="000C52A6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ЛЕТНЕЙ </w:t>
      </w:r>
      <w:r w:rsidRPr="005C11A2">
        <w:rPr>
          <w:rFonts w:ascii="Times New Roman" w:eastAsia="Times New Roman" w:hAnsi="Times New Roman" w:cs="Arial"/>
          <w:caps/>
          <w:sz w:val="28"/>
          <w:szCs w:val="30"/>
          <w:lang w:eastAsia="ru-RU"/>
        </w:rPr>
        <w:t>научной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ШКОЛЫ</w:t>
      </w:r>
    </w:p>
    <w:p w:rsidR="000C52A6" w:rsidRPr="008A37AD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Default="000C52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2.1. 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Цель 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Н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ауч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ной школы –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создани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е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условий для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ф</w:t>
      </w:r>
      <w:r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>ормировани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я </w:t>
      </w:r>
      <w:r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>исследовательских компетенций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обучающихся и </w:t>
      </w:r>
      <w:r w:rsidR="00F57823" w:rsidRPr="00EC7FF8">
        <w:rPr>
          <w:rFonts w:ascii="Times New Roman" w:eastAsia="Times New Roman" w:hAnsi="Times New Roman" w:cs="Arial"/>
          <w:sz w:val="28"/>
          <w:szCs w:val="30"/>
          <w:lang w:eastAsia="ru-RU"/>
        </w:rPr>
        <w:t>молодых ученых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0C52A6" w:rsidRDefault="000C52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  <w:r w:rsidR="00AB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7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талантливых и компетентных молодых людей, обладающих широким кругозором, знаниями, личными качествами и владеющих современными методиками для осуществления прикладной научно-исследовательской деятельности по актуальным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37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52A6" w:rsidRDefault="000C52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2.2. 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Задачи 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Н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ауч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ной школы.</w:t>
      </w:r>
    </w:p>
    <w:p w:rsidR="000C52A6" w:rsidRPr="000C52A6" w:rsidRDefault="000C52A6" w:rsidP="00AB10E6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погружение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участников</w:t>
      </w:r>
      <w:r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в теорию и практику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научно-исследовательской</w:t>
      </w:r>
      <w:r w:rsidRP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деятельности;</w:t>
      </w:r>
    </w:p>
    <w:p w:rsidR="007F3607" w:rsidRDefault="000C52A6" w:rsidP="00AB10E6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формирование и организация работы исследовательских команд</w:t>
      </w:r>
      <w:r w:rsidR="007F3607"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;</w:t>
      </w:r>
    </w:p>
    <w:p w:rsidR="007F3607" w:rsidRDefault="007F3607" w:rsidP="00AB10E6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организация 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проектной деятельности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и защит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а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проектов перед экспертами;</w:t>
      </w:r>
    </w:p>
    <w:p w:rsidR="000C52A6" w:rsidRDefault="007F3607" w:rsidP="00AB10E6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развитие навыков эффективного лидер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ства и взаимодействия в команде.</w:t>
      </w:r>
    </w:p>
    <w:p w:rsidR="007F3607" w:rsidRDefault="007F3607" w:rsidP="00AB10E6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7F3607" w:rsidRPr="007F3607" w:rsidRDefault="007F3607" w:rsidP="00AB10E6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Arial"/>
          <w:caps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caps/>
          <w:sz w:val="28"/>
          <w:szCs w:val="30"/>
          <w:lang w:eastAsia="ru-RU"/>
        </w:rPr>
        <w:t>Организаторы летней научной школы</w:t>
      </w:r>
    </w:p>
    <w:p w:rsidR="000C52A6" w:rsidRDefault="000C52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7F3607" w:rsidRPr="00112CE8" w:rsidRDefault="007F3607" w:rsidP="00112CE8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Организатором Научной школы является </w:t>
      </w:r>
      <w:r w:rsidR="00AB10E6"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>ф</w:t>
      </w:r>
      <w:r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едеральное государственное бюджетное образовательное учреждение </w:t>
      </w:r>
      <w:r w:rsidR="00AB10E6"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высшего образования </w:t>
      </w:r>
      <w:r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>«Чувашский государственный педагогический университет им. И.Я. Яковлева»</w:t>
      </w:r>
      <w:r w:rsidR="00AB10E6"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537193" w:rsidRDefault="00537193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8B73BF" w:rsidRDefault="008B73BF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7F3607" w:rsidRPr="007F3607" w:rsidRDefault="007F3607" w:rsidP="00AB10E6">
      <w:pPr>
        <w:pStyle w:val="a3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ОРГКОМИТЕТ </w:t>
      </w:r>
      <w:r w:rsidR="003B54AD" w:rsidRPr="007F3607">
        <w:rPr>
          <w:rFonts w:ascii="Times New Roman" w:eastAsia="Times New Roman" w:hAnsi="Times New Roman" w:cs="Arial"/>
          <w:caps/>
          <w:sz w:val="28"/>
          <w:szCs w:val="30"/>
          <w:lang w:eastAsia="ru-RU"/>
        </w:rPr>
        <w:t>летней</w:t>
      </w:r>
      <w:r w:rsidR="003B54AD"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НАУЧНОЙ ШКОЛЫ</w:t>
      </w:r>
    </w:p>
    <w:p w:rsidR="007F3607" w:rsidRPr="007F3607" w:rsidRDefault="007F3607" w:rsidP="00AB10E6">
      <w:pPr>
        <w:pStyle w:val="a3"/>
        <w:spacing w:after="0" w:line="240" w:lineRule="auto"/>
        <w:ind w:left="1440" w:firstLine="567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7F3607" w:rsidRP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4.1. 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Для организации и проведения 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Научной школы 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создается оргкомитет, который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:</w:t>
      </w:r>
    </w:p>
    <w:p w:rsidR="007F3607" w:rsidRP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- утверждает план подготовки и программу 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Научной школы;</w:t>
      </w:r>
    </w:p>
    <w:p w:rsidR="007F3607" w:rsidRP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-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информирует потенциальных участников о допуске к участию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br/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в Научной школе;</w:t>
      </w:r>
    </w:p>
    <w:p w:rsidR="007F3607" w:rsidRP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-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организует работу Научной школы;</w:t>
      </w:r>
    </w:p>
    <w:p w:rsidR="007F3607" w:rsidRP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-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оповещает участников о решениях, принятых по проектам.</w:t>
      </w:r>
    </w:p>
    <w:p w:rsidR="007F3607" w:rsidRP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4.3. Для реализации образовательной программы Научной школы формируется состав </w:t>
      </w:r>
      <w:r w:rsidR="00461EA6">
        <w:rPr>
          <w:rFonts w:ascii="Times New Roman" w:eastAsia="Times New Roman" w:hAnsi="Times New Roman" w:cs="Arial"/>
          <w:sz w:val="28"/>
          <w:szCs w:val="30"/>
          <w:lang w:eastAsia="ru-RU"/>
        </w:rPr>
        <w:t>экспертов,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461EA6">
        <w:rPr>
          <w:rFonts w:ascii="Times New Roman" w:eastAsia="Times New Roman" w:hAnsi="Times New Roman" w:cs="Arial"/>
          <w:sz w:val="28"/>
          <w:szCs w:val="30"/>
          <w:lang w:eastAsia="ru-RU"/>
        </w:rPr>
        <w:t>в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качестве </w:t>
      </w:r>
      <w:r w:rsidR="00461E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которых 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приглашаются пр</w:t>
      </w:r>
      <w:r w:rsidR="00461E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едставители </w:t>
      </w:r>
      <w:r w:rsidR="008B73BF"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органов власти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, </w:t>
      </w:r>
      <w:r w:rsidR="00461E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образования, науки 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и других организаций.</w:t>
      </w:r>
    </w:p>
    <w:p w:rsidR="007F3607" w:rsidRPr="007F3607" w:rsidRDefault="007F3607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4.4. Все вопросы, не отраженные в настоящем Положении, решаются 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о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ргкомитетом Научной школы исходя из своей компетенции в рамках сложившейся ситуации и в соответствии с действующим законодательством Р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оссийской 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Ф</w:t>
      </w:r>
      <w:r w:rsidR="008B73BF">
        <w:rPr>
          <w:rFonts w:ascii="Times New Roman" w:eastAsia="Times New Roman" w:hAnsi="Times New Roman" w:cs="Arial"/>
          <w:sz w:val="28"/>
          <w:szCs w:val="30"/>
          <w:lang w:eastAsia="ru-RU"/>
        </w:rPr>
        <w:t>едерации</w:t>
      </w:r>
      <w:r w:rsidRPr="007F3607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7F3607" w:rsidRDefault="007F3607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Default="00461E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4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. УЧАСТНИКИ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ЛЕТНЕЙ </w:t>
      </w:r>
      <w:r w:rsidR="000C52A6" w:rsidRPr="005C11A2">
        <w:rPr>
          <w:rFonts w:ascii="Times New Roman" w:eastAsia="Times New Roman" w:hAnsi="Times New Roman" w:cs="Arial"/>
          <w:caps/>
          <w:sz w:val="28"/>
          <w:szCs w:val="30"/>
          <w:lang w:eastAsia="ru-RU"/>
        </w:rPr>
        <w:t>научной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ШКОЛЫ</w:t>
      </w:r>
    </w:p>
    <w:p w:rsidR="00461EA6" w:rsidRPr="008A37AD" w:rsidRDefault="00461E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Pr="008A37AD" w:rsidRDefault="00461E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4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.1. Участники групп (команд):</w:t>
      </w:r>
    </w:p>
    <w:p w:rsidR="000C52A6" w:rsidRPr="003F010D" w:rsidRDefault="00461EA6" w:rsidP="003F010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>молодые ученые из числа профессор</w:t>
      </w:r>
      <w:r w:rsidR="0054631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ско-преподавательского состава </w:t>
      </w: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вузов </w:t>
      </w:r>
      <w:r w:rsidR="000457C5">
        <w:rPr>
          <w:rFonts w:ascii="Times New Roman" w:eastAsia="Times New Roman" w:hAnsi="Times New Roman" w:cs="Arial"/>
          <w:sz w:val="28"/>
          <w:szCs w:val="30"/>
          <w:lang w:eastAsia="ru-RU"/>
        </w:rPr>
        <w:t>России и стран ближнего зарубежья</w:t>
      </w:r>
      <w:r w:rsidR="000C52A6"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>;</w:t>
      </w:r>
    </w:p>
    <w:p w:rsidR="000C52A6" w:rsidRPr="003F010D" w:rsidRDefault="00461EA6" w:rsidP="003F010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>аспиранты вузов</w:t>
      </w:r>
      <w:r w:rsidR="008B73BF"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0457C5">
        <w:rPr>
          <w:rFonts w:ascii="Times New Roman" w:eastAsia="Times New Roman" w:hAnsi="Times New Roman" w:cs="Arial"/>
          <w:sz w:val="28"/>
          <w:szCs w:val="30"/>
          <w:lang w:eastAsia="ru-RU"/>
        </w:rPr>
        <w:t>России и стран ближнего зарубежья</w:t>
      </w: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>, обучающиеся по гуманитарным направлениям;</w:t>
      </w:r>
    </w:p>
    <w:p w:rsidR="00461EA6" w:rsidRPr="003F010D" w:rsidRDefault="00461EA6" w:rsidP="003F010D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>студенты вузов</w:t>
      </w:r>
      <w:r w:rsidR="008B73BF"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0457C5">
        <w:rPr>
          <w:rFonts w:ascii="Times New Roman" w:eastAsia="Times New Roman" w:hAnsi="Times New Roman" w:cs="Arial"/>
          <w:sz w:val="28"/>
          <w:szCs w:val="30"/>
          <w:lang w:eastAsia="ru-RU"/>
        </w:rPr>
        <w:t>России и стран ближнего зарубежья</w:t>
      </w:r>
      <w:r w:rsidR="008B73BF"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, </w:t>
      </w: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обучающиеся по программам </w:t>
      </w:r>
      <w:proofErr w:type="spellStart"/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>бакалавриата</w:t>
      </w:r>
      <w:proofErr w:type="spellEnd"/>
      <w:r w:rsidR="00AB10E6"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и</w:t>
      </w:r>
      <w:r w:rsidR="008B73BF"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магистратуры.</w:t>
      </w:r>
    </w:p>
    <w:p w:rsidR="00F24D90" w:rsidRPr="00F24D90" w:rsidRDefault="00F24D90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4.</w:t>
      </w:r>
      <w:r w:rsidR="003F010D">
        <w:rPr>
          <w:rFonts w:ascii="Times New Roman" w:eastAsia="Times New Roman" w:hAnsi="Times New Roman" w:cs="Arial"/>
          <w:sz w:val="28"/>
          <w:szCs w:val="30"/>
          <w:lang w:eastAsia="ru-RU"/>
        </w:rPr>
        <w:t>2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. </w:t>
      </w:r>
      <w:r w:rsidRPr="00F24D90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Набор в </w:t>
      </w:r>
      <w:r w:rsidR="00AB10E6">
        <w:rPr>
          <w:rFonts w:ascii="Times New Roman" w:eastAsia="Times New Roman" w:hAnsi="Times New Roman" w:cs="Arial"/>
          <w:sz w:val="28"/>
          <w:szCs w:val="30"/>
          <w:lang w:eastAsia="ru-RU"/>
        </w:rPr>
        <w:t>Научную школу</w:t>
      </w:r>
      <w:r w:rsidRPr="00F24D90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проходит в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2</w:t>
      </w:r>
      <w:r w:rsidRPr="00F24D90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этапа:</w:t>
      </w:r>
    </w:p>
    <w:p w:rsidR="00F24D90" w:rsidRDefault="00F24D90" w:rsidP="00AB10E6">
      <w:pPr>
        <w:numPr>
          <w:ilvl w:val="1"/>
          <w:numId w:val="5"/>
        </w:numPr>
        <w:tabs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после получения Информационного письма вузы отбирают участников из числа активных студентов, занимающихся научной деятельностью, аспирантов и молодых ученых;</w:t>
      </w:r>
    </w:p>
    <w:p w:rsidR="00F24D90" w:rsidRDefault="00F24D90" w:rsidP="00AB10E6">
      <w:pPr>
        <w:numPr>
          <w:ilvl w:val="1"/>
          <w:numId w:val="5"/>
        </w:numPr>
        <w:tabs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F24D90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участники </w:t>
      </w:r>
      <w:r w:rsidR="00AB10E6">
        <w:rPr>
          <w:rFonts w:ascii="Times New Roman" w:eastAsia="Times New Roman" w:hAnsi="Times New Roman" w:cs="Arial"/>
          <w:sz w:val="28"/>
          <w:szCs w:val="30"/>
          <w:lang w:eastAsia="ru-RU"/>
        </w:rPr>
        <w:t>проходят интернет-регистрацию</w:t>
      </w:r>
      <w:r w:rsidRPr="00F24D90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0C52A6" w:rsidRPr="008A37AD" w:rsidRDefault="00461E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4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  <w:r w:rsidR="00546316">
        <w:rPr>
          <w:rFonts w:ascii="Times New Roman" w:eastAsia="Times New Roman" w:hAnsi="Times New Roman" w:cs="Arial"/>
          <w:sz w:val="28"/>
          <w:szCs w:val="30"/>
          <w:lang w:eastAsia="ru-RU"/>
        </w:rPr>
        <w:t>3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  <w:r w:rsidR="00546316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Образовательными организациями </w:t>
      </w:r>
      <w:r w:rsidR="003F010D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могут быть назначены </w:t>
      </w:r>
      <w:r w:rsidR="003F010D">
        <w:rPr>
          <w:rFonts w:ascii="Times New Roman" w:eastAsia="Times New Roman" w:hAnsi="Times New Roman" w:cs="Arial"/>
          <w:sz w:val="28"/>
          <w:szCs w:val="30"/>
          <w:lang w:eastAsia="ru-RU"/>
        </w:rPr>
        <w:t>р</w:t>
      </w:r>
      <w:r w:rsidR="003F010D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уководители</w:t>
      </w:r>
      <w:r w:rsid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3F010D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групп</w:t>
      </w:r>
      <w:r w:rsid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из числа преподавателей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0C52A6" w:rsidRDefault="00461E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4.</w:t>
      </w:r>
      <w:r w:rsidR="00546316">
        <w:rPr>
          <w:rFonts w:ascii="Times New Roman" w:eastAsia="Times New Roman" w:hAnsi="Times New Roman" w:cs="Arial"/>
          <w:sz w:val="28"/>
          <w:szCs w:val="30"/>
          <w:lang w:eastAsia="ru-RU"/>
        </w:rPr>
        <w:t>4. 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Руководители групп:</w:t>
      </w:r>
      <w:r w:rsidR="000C52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</w:p>
    <w:p w:rsidR="000C52A6" w:rsidRPr="008A37AD" w:rsidRDefault="000C52A6" w:rsidP="00112CE8">
      <w:pPr>
        <w:numPr>
          <w:ilvl w:val="1"/>
          <w:numId w:val="5"/>
        </w:numPr>
        <w:tabs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участвуют в планировании мероприятий</w:t>
      </w:r>
      <w:r w:rsidR="003F010D"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3F010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Научной школы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;</w:t>
      </w:r>
    </w:p>
    <w:p w:rsidR="000C52A6" w:rsidRPr="008A37AD" w:rsidRDefault="000C52A6" w:rsidP="00112CE8">
      <w:pPr>
        <w:numPr>
          <w:ilvl w:val="1"/>
          <w:numId w:val="5"/>
        </w:numPr>
        <w:tabs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участвуют в формировании состава</w:t>
      </w:r>
      <w:r w:rsid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участников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3F010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Научной школы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; </w:t>
      </w:r>
    </w:p>
    <w:p w:rsidR="00546316" w:rsidRDefault="000C52A6" w:rsidP="00546316">
      <w:pPr>
        <w:numPr>
          <w:ilvl w:val="1"/>
          <w:numId w:val="5"/>
        </w:numPr>
        <w:tabs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участвуют в </w:t>
      </w:r>
      <w:r w:rsidR="00F24D90"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>проведении мастер-классов, деловых игр и других видов занятий для участников школы</w:t>
      </w:r>
      <w:r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>;</w:t>
      </w:r>
    </w:p>
    <w:p w:rsidR="00546316" w:rsidRPr="00546316" w:rsidRDefault="000C52A6" w:rsidP="00546316">
      <w:pPr>
        <w:numPr>
          <w:ilvl w:val="1"/>
          <w:numId w:val="5"/>
        </w:numPr>
        <w:tabs>
          <w:tab w:val="num" w:pos="0"/>
          <w:tab w:val="num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несут ответственность за </w:t>
      </w:r>
      <w:r w:rsidR="00461EA6"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безопасность и здоровье участников </w:t>
      </w:r>
      <w:r w:rsidR="003F010D"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>делегации Научной школы</w:t>
      </w:r>
      <w:r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546316" w:rsidRDefault="00546316" w:rsidP="0054631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4.5. О</w:t>
      </w:r>
      <w:r w:rsidRPr="00F24D90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ргкомитет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формирует список участников не менее чем за 5 дней до начала работы школы.</w:t>
      </w:r>
    </w:p>
    <w:p w:rsidR="00AB3CBD" w:rsidRPr="008A37AD" w:rsidRDefault="00AB3CBD" w:rsidP="003B54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lastRenderedPageBreak/>
        <w:t>4.</w:t>
      </w:r>
      <w:r w:rsidR="00546316">
        <w:rPr>
          <w:rFonts w:ascii="Times New Roman" w:eastAsia="Times New Roman" w:hAnsi="Times New Roman" w:cs="Arial"/>
          <w:sz w:val="28"/>
          <w:szCs w:val="30"/>
          <w:lang w:eastAsia="ru-RU"/>
        </w:rPr>
        <w:t>6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ab/>
        <w:t xml:space="preserve">За любыми разъяснениями о порядке участия в Научной школе участник может обратиться </w:t>
      </w:r>
      <w:r w:rsidR="003B54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в </w:t>
      </w:r>
      <w:r w:rsidR="003F010D">
        <w:rPr>
          <w:rFonts w:ascii="Times New Roman" w:eastAsia="Times New Roman" w:hAnsi="Times New Roman" w:cs="Arial"/>
          <w:sz w:val="28"/>
          <w:szCs w:val="30"/>
          <w:lang w:eastAsia="ru-RU"/>
        </w:rPr>
        <w:t>о</w:t>
      </w:r>
      <w:r w:rsidR="003B54AD">
        <w:rPr>
          <w:rFonts w:ascii="Times New Roman" w:eastAsia="Times New Roman" w:hAnsi="Times New Roman" w:cs="Arial"/>
          <w:sz w:val="28"/>
          <w:szCs w:val="30"/>
          <w:lang w:eastAsia="ru-RU"/>
        </w:rPr>
        <w:t>ргкомитет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Научной школы.</w:t>
      </w:r>
    </w:p>
    <w:p w:rsidR="00EC7FF8" w:rsidRPr="00546316" w:rsidRDefault="00546316" w:rsidP="005463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4.7. </w:t>
      </w:r>
      <w:r w:rsidR="00EC7FF8"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Оргкомитет оставляет за собой право вносить изменения в настоящее Положение и программу </w:t>
      </w:r>
      <w:r w:rsidR="00EC7FF8" w:rsidRPr="00EC7FF8">
        <w:rPr>
          <w:rFonts w:ascii="Times New Roman" w:eastAsia="Times New Roman" w:hAnsi="Times New Roman" w:cs="Arial"/>
          <w:sz w:val="28"/>
          <w:szCs w:val="30"/>
          <w:lang w:eastAsia="ru-RU"/>
        </w:rPr>
        <w:t>школы</w:t>
      </w:r>
      <w:r w:rsidR="00EC7FF8" w:rsidRPr="00546316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EC7FF8" w:rsidRDefault="00EC7FF8" w:rsidP="00EC7FF8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C52A6" w:rsidRPr="008A37AD" w:rsidRDefault="00AB3CBD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5</w:t>
      </w:r>
      <w:r w:rsidR="000C52A6"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. 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ПРОГРАММА</w:t>
      </w:r>
      <w:r w:rsidRPr="00AB3CB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 И ФОРМАТ ПРОВЕДЕНИЯ</w:t>
      </w:r>
    </w:p>
    <w:p w:rsidR="000C52A6" w:rsidRPr="008A37AD" w:rsidRDefault="000C52A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ЛЕТНЕЙ </w:t>
      </w:r>
      <w:r w:rsidR="00AB3CBD">
        <w:rPr>
          <w:rFonts w:ascii="Times New Roman" w:eastAsia="Times New Roman" w:hAnsi="Times New Roman" w:cs="Arial"/>
          <w:sz w:val="28"/>
          <w:szCs w:val="30"/>
          <w:lang w:eastAsia="ru-RU"/>
        </w:rPr>
        <w:t>НАУЧ</w:t>
      </w:r>
      <w:r w:rsidRPr="008A37AD">
        <w:rPr>
          <w:rFonts w:ascii="Times New Roman" w:eastAsia="Times New Roman" w:hAnsi="Times New Roman" w:cs="Arial"/>
          <w:sz w:val="28"/>
          <w:szCs w:val="30"/>
          <w:lang w:eastAsia="ru-RU"/>
        </w:rPr>
        <w:t>НОЙ ШКОЛЫ</w:t>
      </w:r>
    </w:p>
    <w:p w:rsidR="000C52A6" w:rsidRDefault="000C52A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F70FA6" w:rsidRDefault="000C52A6" w:rsidP="003B54AD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bCs/>
          <w:sz w:val="28"/>
          <w:szCs w:val="30"/>
          <w:lang w:eastAsia="ru-RU"/>
        </w:rPr>
      </w:pP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Содержание, формы и методы работы определяются 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оргкомитетом </w:t>
      </w:r>
      <w:r w:rsidR="003B54A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Научной 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школы 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исходя из 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принципов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proofErr w:type="spellStart"/>
      <w:r w:rsidR="00AB3CBD" w:rsidRPr="00AB3CB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практикоориентированности</w:t>
      </w:r>
      <w:proofErr w:type="spellEnd"/>
      <w:r w:rsidR="00AB3CBD" w:rsidRPr="00AB3CB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, проектной деятельности, </w:t>
      </w:r>
      <w:proofErr w:type="spellStart"/>
      <w:r w:rsidR="00AB3CBD" w:rsidRPr="00AB3CB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интегративности</w:t>
      </w:r>
      <w:proofErr w:type="spellEnd"/>
      <w:r w:rsid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,</w:t>
      </w:r>
      <w:r w:rsidR="00F70FA6" w:rsidRP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 </w:t>
      </w:r>
      <w:r w:rsidR="00F70FA6" w:rsidRPr="00AB3CB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индивидуального подхода</w:t>
      </w:r>
      <w:r w:rsidR="00AB3CBD" w:rsidRPr="00AB3CB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.</w:t>
      </w:r>
    </w:p>
    <w:p w:rsidR="00F70FA6" w:rsidRDefault="00AB3CBD" w:rsidP="003B54AD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bCs/>
          <w:sz w:val="28"/>
          <w:szCs w:val="30"/>
          <w:lang w:eastAsia="ru-RU"/>
        </w:rPr>
      </w:pP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Программа </w:t>
      </w:r>
      <w:r w:rsidR="003B54AD">
        <w:rPr>
          <w:rFonts w:ascii="Times New Roman" w:eastAsia="Times New Roman" w:hAnsi="Times New Roman" w:cs="Arial"/>
          <w:sz w:val="28"/>
          <w:szCs w:val="30"/>
          <w:lang w:eastAsia="ru-RU"/>
        </w:rPr>
        <w:t>Н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аучной школы рассчитана на 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3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д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ня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(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2</w:t>
      </w:r>
      <w:r w:rsidR="00546316">
        <w:rPr>
          <w:rFonts w:ascii="Times New Roman" w:eastAsia="Times New Roman" w:hAnsi="Times New Roman" w:cs="Arial"/>
          <w:sz w:val="28"/>
          <w:szCs w:val="30"/>
          <w:lang w:eastAsia="ru-RU"/>
        </w:rPr>
        <w:t>0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час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>ов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) и включает в себя 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3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направлени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я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: 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исследовательск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ое, социально-психологическое, творческое.</w:t>
      </w:r>
    </w:p>
    <w:p w:rsidR="00112CE8" w:rsidRDefault="00F70FA6" w:rsidP="00AB10E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Исследовательск</w:t>
      </w:r>
      <w:r w:rsidR="00AB3CBD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ое направление включает мастер-классы приглашенных экспертов, а также </w:t>
      </w: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проектную сессию, предполагающую </w:t>
      </w:r>
      <w:r w:rsidR="00AB3CBD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углубленную работу в проектных группах.</w:t>
      </w:r>
    </w:p>
    <w:p w:rsidR="00F70FA6" w:rsidRPr="00F70FA6" w:rsidRDefault="00AB3CBD" w:rsidP="00AB10E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Общая тематика направления:</w:t>
      </w:r>
    </w:p>
    <w:p w:rsidR="000457C5" w:rsidRPr="000457C5" w:rsidRDefault="000457C5" w:rsidP="000457C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7C5">
        <w:rPr>
          <w:color w:val="auto"/>
          <w:sz w:val="28"/>
          <w:szCs w:val="28"/>
        </w:rPr>
        <w:t xml:space="preserve">- «Мастерская успеха»: психологический тренинг </w:t>
      </w:r>
      <w:proofErr w:type="spellStart"/>
      <w:r w:rsidRPr="000457C5">
        <w:rPr>
          <w:color w:val="auto"/>
          <w:sz w:val="28"/>
          <w:szCs w:val="28"/>
        </w:rPr>
        <w:t>командообразования</w:t>
      </w:r>
      <w:proofErr w:type="spellEnd"/>
      <w:r w:rsidRPr="000457C5">
        <w:rPr>
          <w:color w:val="auto"/>
          <w:sz w:val="28"/>
          <w:szCs w:val="28"/>
        </w:rPr>
        <w:t>;</w:t>
      </w:r>
    </w:p>
    <w:p w:rsidR="000457C5" w:rsidRPr="000457C5" w:rsidRDefault="000457C5" w:rsidP="000457C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7C5">
        <w:rPr>
          <w:color w:val="auto"/>
          <w:sz w:val="28"/>
          <w:szCs w:val="28"/>
        </w:rPr>
        <w:t>- мастер-класс по стилю научного языка «Говори и тебя услышат»;</w:t>
      </w:r>
    </w:p>
    <w:p w:rsidR="000457C5" w:rsidRPr="000457C5" w:rsidRDefault="000457C5" w:rsidP="000457C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7C5">
        <w:rPr>
          <w:color w:val="auto"/>
          <w:sz w:val="28"/>
          <w:szCs w:val="28"/>
        </w:rPr>
        <w:t>- «Планирование педагогического эксперимента»;</w:t>
      </w:r>
    </w:p>
    <w:p w:rsidR="000457C5" w:rsidRPr="000457C5" w:rsidRDefault="000457C5" w:rsidP="000457C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7C5">
        <w:rPr>
          <w:color w:val="auto"/>
          <w:sz w:val="28"/>
          <w:szCs w:val="28"/>
        </w:rPr>
        <w:t>- «Тайм менеджмент или как эффективно распределить время в аспирантуре»;</w:t>
      </w:r>
    </w:p>
    <w:p w:rsidR="000457C5" w:rsidRPr="000457C5" w:rsidRDefault="000457C5" w:rsidP="000457C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7C5">
        <w:rPr>
          <w:color w:val="auto"/>
          <w:sz w:val="28"/>
          <w:szCs w:val="28"/>
        </w:rPr>
        <w:t>- «Библиографические менеджеры в помощь молодому ученому»;</w:t>
      </w:r>
    </w:p>
    <w:p w:rsidR="000457C5" w:rsidRPr="000457C5" w:rsidRDefault="000457C5" w:rsidP="000457C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7C5">
        <w:rPr>
          <w:color w:val="auto"/>
          <w:sz w:val="28"/>
          <w:szCs w:val="28"/>
        </w:rPr>
        <w:t>- «Научный перевод теста: авторская методика»;</w:t>
      </w:r>
    </w:p>
    <w:p w:rsidR="000457C5" w:rsidRPr="000457C5" w:rsidRDefault="000457C5" w:rsidP="000457C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457C5">
        <w:rPr>
          <w:color w:val="auto"/>
          <w:sz w:val="28"/>
          <w:szCs w:val="28"/>
        </w:rPr>
        <w:t>- круглый стол для руководителей научных структурных подразделений вузов и другие.</w:t>
      </w:r>
    </w:p>
    <w:p w:rsidR="00AB3CBD" w:rsidRDefault="00AB3CBD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Итогом </w:t>
      </w:r>
      <w:r w:rsidR="003B54AD">
        <w:rPr>
          <w:rFonts w:ascii="Times New Roman" w:eastAsia="Times New Roman" w:hAnsi="Times New Roman" w:cs="Arial"/>
          <w:sz w:val="28"/>
          <w:szCs w:val="30"/>
          <w:lang w:eastAsia="ru-RU"/>
        </w:rPr>
        <w:t>исследовательского направления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является </w:t>
      </w:r>
      <w:r w:rsidR="00F70FA6">
        <w:rPr>
          <w:rFonts w:ascii="Times New Roman" w:eastAsia="Times New Roman" w:hAnsi="Times New Roman" w:cs="Arial"/>
          <w:sz w:val="28"/>
          <w:szCs w:val="30"/>
          <w:lang w:eastAsia="ru-RU"/>
        </w:rPr>
        <w:t>защита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проектов. На защиту приглашаются пр</w:t>
      </w:r>
      <w:r w:rsidR="00F70FA6">
        <w:rPr>
          <w:rFonts w:ascii="Times New Roman" w:eastAsia="Times New Roman" w:hAnsi="Times New Roman" w:cs="Arial"/>
          <w:sz w:val="28"/>
          <w:szCs w:val="30"/>
          <w:lang w:eastAsia="ru-RU"/>
        </w:rPr>
        <w:t>едставители высшего образования и</w:t>
      </w: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науки. </w:t>
      </w:r>
    </w:p>
    <w:p w:rsidR="00F70FA6" w:rsidRPr="00F70FA6" w:rsidRDefault="00AB3CBD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30"/>
          <w:lang w:eastAsia="ru-RU"/>
        </w:rPr>
      </w:pP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Социально-психологическое направление включает тренинг развития лидерских навыков с упр</w:t>
      </w:r>
      <w:r w:rsid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ажнениями на </w:t>
      </w:r>
      <w:proofErr w:type="spellStart"/>
      <w:r w:rsidR="00F70FA6">
        <w:rPr>
          <w:rFonts w:ascii="Times New Roman" w:eastAsia="Times New Roman" w:hAnsi="Times New Roman" w:cs="Arial"/>
          <w:sz w:val="28"/>
          <w:szCs w:val="30"/>
          <w:lang w:eastAsia="ru-RU"/>
        </w:rPr>
        <w:t>командообразование</w:t>
      </w:r>
      <w:proofErr w:type="spellEnd"/>
      <w:r w:rsidR="00F70FA6">
        <w:rPr>
          <w:rFonts w:ascii="Times New Roman" w:eastAsia="Times New Roman" w:hAnsi="Times New Roman" w:cs="Arial"/>
          <w:sz w:val="28"/>
          <w:szCs w:val="30"/>
          <w:lang w:eastAsia="ru-RU"/>
        </w:rPr>
        <w:t>;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F70FA6">
        <w:rPr>
          <w:rFonts w:ascii="Times New Roman" w:eastAsia="Times New Roman" w:hAnsi="Times New Roman" w:cs="Arial"/>
          <w:sz w:val="28"/>
          <w:szCs w:val="30"/>
          <w:lang w:eastAsia="ru-RU"/>
        </w:rPr>
        <w:t>м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>астер-класс по п</w:t>
      </w:r>
      <w:r w:rsidR="00F70FA6" w:rsidRP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сихологии</w:t>
      </w:r>
      <w:r w:rsid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 написания научной статьи;</w:t>
      </w:r>
      <w:r w:rsidR="00F70FA6" w:rsidRP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F70FA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мастер-класс </w:t>
      </w:r>
      <w:r w:rsidR="003F010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по </w:t>
      </w:r>
      <w:proofErr w:type="gramStart"/>
      <w:r w:rsidR="003F010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т</w:t>
      </w:r>
      <w:r w:rsidR="00F70FA6" w:rsidRP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айм</w:t>
      </w:r>
      <w:r w:rsidR="003F010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-</w:t>
      </w:r>
      <w:r w:rsidR="00F70FA6" w:rsidRP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менеджмент</w:t>
      </w:r>
      <w:r w:rsidR="003F010D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у</w:t>
      </w:r>
      <w:proofErr w:type="gramEnd"/>
      <w:r w:rsidR="00F70FA6" w:rsidRPr="00F70FA6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. </w:t>
      </w:r>
    </w:p>
    <w:p w:rsidR="009E25CC" w:rsidRDefault="00AB3CBD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Творческое и оздоровительное направления реализуются в рамках креативного планирования и отработки лидерских навыков.</w:t>
      </w:r>
    </w:p>
    <w:p w:rsidR="009E25CC" w:rsidRDefault="009E25CC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5.3.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Формы организации школы: проектная сессия, мастер-классы представителей науки; соци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ально-психологические тренинги.</w:t>
      </w:r>
    </w:p>
    <w:p w:rsidR="00AB3CBD" w:rsidRPr="009E25CC" w:rsidRDefault="009E25CC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FF0000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5.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4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Программа проведения 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Н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аучной школы размещается на сайте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ЧГПУ им. И.Я. Яковлева.</w:t>
      </w:r>
    </w:p>
    <w:p w:rsidR="003B54AD" w:rsidRPr="00EC2A5C" w:rsidRDefault="003B54AD" w:rsidP="003B54A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 w:rsidRPr="00EC2A5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По итогам участия в 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Н</w:t>
      </w:r>
      <w:r w:rsidRPr="00EC2A5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аучной школе выдается 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сертификат</w:t>
      </w:r>
      <w:r w:rsidRPr="00EC2A5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участника.</w:t>
      </w:r>
    </w:p>
    <w:p w:rsidR="00AB3CBD" w:rsidRDefault="00AB3CBD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AB3CBD" w:rsidRDefault="009E25CC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6.</w:t>
      </w:r>
      <w:r w:rsidR="00AB3CBD" w:rsidRPr="009E25CC">
        <w:rPr>
          <w:rFonts w:ascii="Times New Roman" w:eastAsia="Times New Roman" w:hAnsi="Times New Roman" w:cs="Arial"/>
          <w:sz w:val="28"/>
          <w:szCs w:val="30"/>
          <w:lang w:eastAsia="ru-RU"/>
        </w:rPr>
        <w:t>ФИНАНСИРОВАНИЕ</w:t>
      </w:r>
    </w:p>
    <w:p w:rsidR="00946666" w:rsidRPr="009E25CC" w:rsidRDefault="0094666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9E25CC" w:rsidRDefault="009E25CC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6.1.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Оплата 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транспортных расходов 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участников 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Н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аучной школы производится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за счёт средств</w:t>
      </w:r>
      <w:r w:rsidR="00EC7FF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направляющей стороны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1C6E36" w:rsidRDefault="001C6E36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lastRenderedPageBreak/>
        <w:t xml:space="preserve">Для </w:t>
      </w: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>студент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ов</w:t>
      </w:r>
      <w:r w:rsidRPr="003F010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вузов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оплата проживания</w:t>
      </w:r>
      <w:r w:rsidR="000457C5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питания Научной школы</w:t>
      </w:r>
      <w:r w:rsidR="000457C5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осуществляется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за счет организационного взноса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, который утверждается приказом ректора ЧГПУ им. И.Я. Яковлева. </w:t>
      </w:r>
    </w:p>
    <w:p w:rsidR="009E25CC" w:rsidRDefault="009E25CC" w:rsidP="00AB10E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6.2.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 </w:t>
      </w:r>
      <w:r w:rsidR="00537193">
        <w:rPr>
          <w:rFonts w:ascii="Times New Roman" w:eastAsia="Times New Roman" w:hAnsi="Times New Roman" w:cs="Arial"/>
          <w:sz w:val="28"/>
          <w:szCs w:val="30"/>
          <w:lang w:eastAsia="ru-RU"/>
        </w:rPr>
        <w:t>Оплата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>п</w:t>
      </w:r>
      <w:r w:rsidR="001C6E36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роживани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>я и питания экспертов</w:t>
      </w:r>
      <w:r w:rsidR="00537193">
        <w:rPr>
          <w:rFonts w:ascii="Times New Roman" w:eastAsia="Times New Roman" w:hAnsi="Times New Roman" w:cs="Arial"/>
          <w:sz w:val="28"/>
          <w:szCs w:val="30"/>
          <w:lang w:eastAsia="ru-RU"/>
        </w:rPr>
        <w:br/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и</w:t>
      </w:r>
      <w:r w:rsidR="001C6E36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руководителей групп</w:t>
      </w:r>
      <w:r w:rsidR="00537193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и иные затраты 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производ</w:t>
      </w:r>
      <w:r w:rsidR="00537193">
        <w:rPr>
          <w:rFonts w:ascii="Times New Roman" w:eastAsia="Times New Roman" w:hAnsi="Times New Roman" w:cs="Arial"/>
          <w:sz w:val="28"/>
          <w:szCs w:val="30"/>
          <w:lang w:eastAsia="ru-RU"/>
        </w:rPr>
        <w:t>я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тся</w:t>
      </w:r>
      <w:r w:rsidR="00537193">
        <w:rPr>
          <w:rFonts w:ascii="Times New Roman" w:eastAsia="Times New Roman" w:hAnsi="Times New Roman" w:cs="Arial"/>
          <w:sz w:val="28"/>
          <w:szCs w:val="30"/>
          <w:lang w:eastAsia="ru-RU"/>
        </w:rPr>
        <w:t>, согласно утвержденной сметы,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за счет средств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внутривузовского гранта 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ЧГПУ им. И.Я. Яковлева</w:t>
      </w:r>
      <w:r w:rsidR="00537193">
        <w:rPr>
          <w:rFonts w:ascii="Times New Roman" w:eastAsia="Times New Roman" w:hAnsi="Times New Roman" w:cs="Arial"/>
          <w:sz w:val="28"/>
          <w:szCs w:val="30"/>
          <w:lang w:eastAsia="ru-RU"/>
        </w:rPr>
        <w:br/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от 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>30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.04.20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>21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№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68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/20</w:t>
      </w:r>
      <w:r w:rsidR="00F57823">
        <w:rPr>
          <w:rFonts w:ascii="Times New Roman" w:eastAsia="Times New Roman" w:hAnsi="Times New Roman" w:cs="Arial"/>
          <w:sz w:val="28"/>
          <w:szCs w:val="30"/>
          <w:lang w:eastAsia="ru-RU"/>
        </w:rPr>
        <w:t>21</w:t>
      </w:r>
      <w:r>
        <w:rPr>
          <w:rFonts w:ascii="Times New Roman" w:eastAsia="Times New Roman" w:hAnsi="Times New Roman" w:cs="Arial"/>
          <w:sz w:val="28"/>
          <w:szCs w:val="30"/>
          <w:lang w:eastAsia="ru-RU"/>
        </w:rPr>
        <w:t>.</w:t>
      </w:r>
    </w:p>
    <w:p w:rsidR="00AB3CBD" w:rsidRDefault="00EC2A5C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  <w:r>
        <w:rPr>
          <w:rFonts w:ascii="Times New Roman" w:eastAsia="Times New Roman" w:hAnsi="Times New Roman" w:cs="Arial"/>
          <w:sz w:val="28"/>
          <w:szCs w:val="30"/>
          <w:lang w:eastAsia="ru-RU"/>
        </w:rPr>
        <w:t>7.</w:t>
      </w:r>
      <w:r w:rsidR="00AB3CBD" w:rsidRPr="00AB3CBD">
        <w:rPr>
          <w:rFonts w:ascii="Times New Roman" w:eastAsia="Times New Roman" w:hAnsi="Times New Roman" w:cs="Arial"/>
          <w:sz w:val="28"/>
          <w:szCs w:val="30"/>
          <w:lang w:eastAsia="ru-RU"/>
        </w:rPr>
        <w:t>КОНТАКТЫ</w:t>
      </w:r>
    </w:p>
    <w:p w:rsidR="00946666" w:rsidRPr="00AB3CBD" w:rsidRDefault="00946666" w:rsidP="00AB10E6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EC2A5C" w:rsidRDefault="00AB3CBD" w:rsidP="00EC7FF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bCs/>
          <w:sz w:val="28"/>
          <w:szCs w:val="30"/>
          <w:lang w:eastAsia="ru-RU"/>
        </w:rPr>
      </w:pPr>
      <w:r w:rsidRPr="00EC2A5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Адрес Организационного комитета </w:t>
      </w:r>
      <w:r w:rsidR="00112CE8">
        <w:rPr>
          <w:rFonts w:ascii="Times New Roman" w:eastAsia="Times New Roman" w:hAnsi="Times New Roman" w:cs="Arial"/>
          <w:sz w:val="28"/>
          <w:szCs w:val="30"/>
          <w:lang w:eastAsia="ru-RU"/>
        </w:rPr>
        <w:t>Н</w:t>
      </w:r>
      <w:r w:rsidRPr="00EC2A5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аучной школы: </w:t>
      </w:r>
      <w:r w:rsidR="00EC2A5C" w:rsidRPr="00EC2A5C">
        <w:rPr>
          <w:rFonts w:ascii="Times New Roman" w:eastAsia="Times New Roman" w:hAnsi="Times New Roman" w:cs="Arial"/>
          <w:sz w:val="28"/>
          <w:szCs w:val="30"/>
          <w:lang w:eastAsia="ru-RU"/>
        </w:rPr>
        <w:t>428000</w:t>
      </w:r>
      <w:r w:rsidRPr="00EC2A5C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 </w:t>
      </w:r>
      <w:r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г.</w:t>
      </w:r>
      <w:r w:rsid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 </w:t>
      </w:r>
      <w:r w:rsidR="00EC2A5C"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Чебоксары</w:t>
      </w:r>
      <w:r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, ул. </w:t>
      </w:r>
      <w:r w:rsidR="00EC2A5C"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К. Маркса</w:t>
      </w:r>
      <w:r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, д. </w:t>
      </w:r>
      <w:r w:rsidR="00EC2A5C"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38, </w:t>
      </w:r>
      <w:r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ауд. </w:t>
      </w:r>
      <w:r w:rsid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220</w:t>
      </w:r>
      <w:r w:rsidRPr="00EC2A5C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.</w:t>
      </w:r>
    </w:p>
    <w:p w:rsidR="00EC2A5C" w:rsidRPr="00112CE8" w:rsidRDefault="00AB3CBD" w:rsidP="00112CE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Arial"/>
          <w:bCs/>
          <w:sz w:val="28"/>
          <w:szCs w:val="30"/>
          <w:lang w:eastAsia="ru-RU"/>
        </w:rPr>
      </w:pPr>
      <w:r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>Председатель организационного комитета</w:t>
      </w:r>
      <w:r w:rsidR="00112CE8" w:rsidRPr="00112CE8">
        <w:rPr>
          <w:rFonts w:ascii="Times New Roman" w:eastAsia="Times New Roman" w:hAnsi="Times New Roman" w:cs="Arial"/>
          <w:sz w:val="28"/>
          <w:szCs w:val="30"/>
          <w:lang w:eastAsia="ru-RU"/>
        </w:rPr>
        <w:t xml:space="preserve">: </w:t>
      </w:r>
      <w:proofErr w:type="spellStart"/>
      <w:r w:rsidR="00EC2A5C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Хрисанова</w:t>
      </w:r>
      <w:proofErr w:type="spellEnd"/>
      <w:r w:rsidR="00EC2A5C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 Елена Геннадьевна</w:t>
      </w:r>
      <w:r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,</w:t>
      </w:r>
      <w:r w:rsidR="00EC2A5C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 зав. кафедрой </w:t>
      </w:r>
      <w:r w:rsidR="00F57823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гуманитарных дисциплин</w:t>
      </w:r>
      <w:r w:rsidR="00EC2A5C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 </w:t>
      </w:r>
      <w:r w:rsidR="00112CE8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br/>
      </w:r>
      <w:r w:rsid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Ч</w:t>
      </w:r>
      <w:r w:rsidR="00EC2A5C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ГПУ им. И.Я. Яковлева</w:t>
      </w:r>
      <w:r w:rsidR="00112CE8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, </w:t>
      </w:r>
      <w:r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e-</w:t>
      </w:r>
      <w:proofErr w:type="spellStart"/>
      <w:r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>mail</w:t>
      </w:r>
      <w:proofErr w:type="spellEnd"/>
      <w:r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: </w:t>
      </w:r>
      <w:hyperlink r:id="rId6" w:history="1">
        <w:r w:rsidR="00112CE8" w:rsidRPr="00B90D7B">
          <w:rPr>
            <w:rStyle w:val="a6"/>
            <w:rFonts w:ascii="Times New Roman" w:eastAsia="Times New Roman" w:hAnsi="Times New Roman" w:cs="Arial"/>
            <w:bCs/>
            <w:sz w:val="28"/>
            <w:szCs w:val="30"/>
            <w:lang w:eastAsia="ru-RU"/>
          </w:rPr>
          <w:t>elenka0304@gmail.com</w:t>
        </w:r>
      </w:hyperlink>
      <w:r w:rsidR="00112CE8" w:rsidRPr="00112CE8">
        <w:rPr>
          <w:rFonts w:ascii="Times New Roman" w:eastAsia="Times New Roman" w:hAnsi="Times New Roman" w:cs="Arial"/>
          <w:bCs/>
          <w:sz w:val="28"/>
          <w:szCs w:val="30"/>
          <w:lang w:eastAsia="ru-RU"/>
        </w:rPr>
        <w:t xml:space="preserve">; </w:t>
      </w:r>
    </w:p>
    <w:p w:rsidR="00857F20" w:rsidRDefault="00857F20" w:rsidP="00AB10E6">
      <w:pPr>
        <w:ind w:firstLine="567"/>
      </w:pPr>
    </w:p>
    <w:sectPr w:rsidR="008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878"/>
    <w:multiLevelType w:val="multilevel"/>
    <w:tmpl w:val="7758D4DC"/>
    <w:lvl w:ilvl="0">
      <w:start w:val="3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2160"/>
      </w:pPr>
      <w:rPr>
        <w:rFonts w:hint="default"/>
      </w:rPr>
    </w:lvl>
  </w:abstractNum>
  <w:abstractNum w:abstractNumId="1">
    <w:nsid w:val="0CD9092C"/>
    <w:multiLevelType w:val="hybridMultilevel"/>
    <w:tmpl w:val="35B6E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CB5D82"/>
    <w:multiLevelType w:val="hybridMultilevel"/>
    <w:tmpl w:val="2062B5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02B23"/>
    <w:multiLevelType w:val="multilevel"/>
    <w:tmpl w:val="477CF7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-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-3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-3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" w:hanging="2160"/>
      </w:pPr>
      <w:rPr>
        <w:rFonts w:cs="Times New Roman"/>
      </w:rPr>
    </w:lvl>
  </w:abstractNum>
  <w:abstractNum w:abstractNumId="4">
    <w:nsid w:val="21810E2D"/>
    <w:multiLevelType w:val="multilevel"/>
    <w:tmpl w:val="F44A831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5">
    <w:nsid w:val="240165FB"/>
    <w:multiLevelType w:val="multilevel"/>
    <w:tmpl w:val="41C6B1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153E36"/>
    <w:multiLevelType w:val="multilevel"/>
    <w:tmpl w:val="CBFE4D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FD74CB1"/>
    <w:multiLevelType w:val="multilevel"/>
    <w:tmpl w:val="B6A8FD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4D45F0"/>
    <w:multiLevelType w:val="multilevel"/>
    <w:tmpl w:val="8D9AD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4AA85B8D"/>
    <w:multiLevelType w:val="multilevel"/>
    <w:tmpl w:val="F22895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1F0711"/>
    <w:multiLevelType w:val="multilevel"/>
    <w:tmpl w:val="871CC45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1">
    <w:nsid w:val="6A32464D"/>
    <w:multiLevelType w:val="multilevel"/>
    <w:tmpl w:val="B824D1AA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95"/>
    <w:rsid w:val="000457C5"/>
    <w:rsid w:val="000C52A6"/>
    <w:rsid w:val="00112CE8"/>
    <w:rsid w:val="001C1C98"/>
    <w:rsid w:val="001C6E36"/>
    <w:rsid w:val="003B54AD"/>
    <w:rsid w:val="003D2395"/>
    <w:rsid w:val="003F010D"/>
    <w:rsid w:val="00461EA6"/>
    <w:rsid w:val="00537193"/>
    <w:rsid w:val="00546316"/>
    <w:rsid w:val="00680CDC"/>
    <w:rsid w:val="006E29BF"/>
    <w:rsid w:val="007F3607"/>
    <w:rsid w:val="00857F20"/>
    <w:rsid w:val="008B73BF"/>
    <w:rsid w:val="00946666"/>
    <w:rsid w:val="009E25CC"/>
    <w:rsid w:val="00AB10E6"/>
    <w:rsid w:val="00AB3CBD"/>
    <w:rsid w:val="00B858DC"/>
    <w:rsid w:val="00C42F7C"/>
    <w:rsid w:val="00C77576"/>
    <w:rsid w:val="00CD520E"/>
    <w:rsid w:val="00EC2A5C"/>
    <w:rsid w:val="00EC7FF8"/>
    <w:rsid w:val="00F24D90"/>
    <w:rsid w:val="00F57823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0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B3CB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3CBD"/>
  </w:style>
  <w:style w:type="character" w:styleId="a6">
    <w:name w:val="Hyperlink"/>
    <w:basedOn w:val="a0"/>
    <w:uiPriority w:val="99"/>
    <w:unhideWhenUsed/>
    <w:rsid w:val="00AB3C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60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AB3CB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B3CBD"/>
  </w:style>
  <w:style w:type="character" w:styleId="a6">
    <w:name w:val="Hyperlink"/>
    <w:basedOn w:val="a0"/>
    <w:uiPriority w:val="99"/>
    <w:unhideWhenUsed/>
    <w:rsid w:val="00AB3CB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ka03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Александр А.А.. Кириллов отдел грантов 226к Гл к.</cp:lastModifiedBy>
  <cp:revision>3</cp:revision>
  <cp:lastPrinted>2021-05-14T11:33:00Z</cp:lastPrinted>
  <dcterms:created xsi:type="dcterms:W3CDTF">2021-05-13T08:54:00Z</dcterms:created>
  <dcterms:modified xsi:type="dcterms:W3CDTF">2021-05-14T12:13:00Z</dcterms:modified>
</cp:coreProperties>
</file>