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BE" w:rsidRDefault="00FE24BE" w:rsidP="0024762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24BE" w:rsidRDefault="00FE24BE" w:rsidP="0024762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24BE" w:rsidRDefault="00FE24BE" w:rsidP="00FE24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3045DF1">
            <wp:extent cx="1889760" cy="9512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4BE" w:rsidRDefault="00FE24BE" w:rsidP="0024762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24BE" w:rsidRDefault="00FE24BE" w:rsidP="0024762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71BA3" w:rsidRDefault="00280429" w:rsidP="0024762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культуры Российской Федерации</w:t>
      </w:r>
    </w:p>
    <w:p w:rsidR="00A50DC9" w:rsidRPr="00181477" w:rsidRDefault="001F50C7" w:rsidP="0024762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hAnsi="Times New Roman"/>
          <w:sz w:val="24"/>
          <w:szCs w:val="24"/>
        </w:rPr>
        <w:t xml:space="preserve">Пермский государственный </w:t>
      </w:r>
      <w:r w:rsidR="00A50DC9" w:rsidRPr="00181477">
        <w:rPr>
          <w:rFonts w:ascii="Times New Roman" w:hAnsi="Times New Roman"/>
          <w:sz w:val="24"/>
          <w:szCs w:val="24"/>
        </w:rPr>
        <w:t>и</w:t>
      </w:r>
      <w:r w:rsidRPr="00181477">
        <w:rPr>
          <w:rFonts w:ascii="Times New Roman" w:hAnsi="Times New Roman"/>
          <w:sz w:val="24"/>
          <w:szCs w:val="24"/>
        </w:rPr>
        <w:t>нститут</w:t>
      </w:r>
      <w:r w:rsidR="00A50DC9" w:rsidRPr="00181477">
        <w:rPr>
          <w:rFonts w:ascii="Times New Roman" w:hAnsi="Times New Roman"/>
          <w:sz w:val="24"/>
          <w:szCs w:val="24"/>
        </w:rPr>
        <w:t xml:space="preserve"> культуры</w:t>
      </w:r>
    </w:p>
    <w:p w:rsidR="00A50DC9" w:rsidRPr="00181477" w:rsidRDefault="00A50DC9" w:rsidP="0036106C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A50DC9" w:rsidRPr="00181477" w:rsidRDefault="00A46A26" w:rsidP="0036106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A50DC9" w:rsidRPr="00181477">
        <w:rPr>
          <w:rFonts w:ascii="Times New Roman" w:hAnsi="Times New Roman"/>
          <w:b/>
          <w:sz w:val="24"/>
          <w:szCs w:val="24"/>
        </w:rPr>
        <w:t>нформационное письмо</w:t>
      </w:r>
    </w:p>
    <w:p w:rsidR="00A50DC9" w:rsidRPr="00181477" w:rsidRDefault="00A50DC9" w:rsidP="0036106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A50DC9" w:rsidRPr="00181477" w:rsidRDefault="00A50DC9" w:rsidP="0036106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81477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F55D38" w:rsidRPr="00181477" w:rsidRDefault="00F55D38" w:rsidP="0036106C">
      <w:pPr>
        <w:pStyle w:val="a3"/>
        <w:spacing w:before="0" w:beforeAutospacing="0" w:after="0" w:afterAutospacing="0"/>
        <w:ind w:firstLine="284"/>
        <w:jc w:val="center"/>
        <w:rPr>
          <w:b/>
        </w:rPr>
      </w:pPr>
    </w:p>
    <w:p w:rsidR="005F4534" w:rsidRPr="00181477" w:rsidRDefault="00A46A26" w:rsidP="009C20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="007277F4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16 октября 2021</w:t>
      </w:r>
      <w:r w:rsidR="00A50DC9" w:rsidRPr="001814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="00A50DC9" w:rsidRPr="001814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2B1" w:rsidRPr="006257AD">
        <w:rPr>
          <w:rFonts w:ascii="Times New Roman" w:eastAsia="Times New Roman" w:hAnsi="Times New Roman"/>
          <w:sz w:val="24"/>
          <w:szCs w:val="24"/>
          <w:lang w:eastAsia="ru-RU"/>
        </w:rPr>
        <w:t xml:space="preserve">в дистанционном формате на платформе </w:t>
      </w:r>
      <w:r w:rsidR="00B152B1" w:rsidRPr="006257AD">
        <w:rPr>
          <w:rFonts w:ascii="Times New Roman" w:eastAsia="Times New Roman" w:hAnsi="Times New Roman"/>
          <w:sz w:val="24"/>
          <w:szCs w:val="24"/>
          <w:lang w:val="en-US" w:eastAsia="ru-RU"/>
        </w:rPr>
        <w:t>ZOOM</w:t>
      </w:r>
      <w:r w:rsidR="00B152B1" w:rsidRPr="006257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205F" w:rsidRPr="00FE24B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A50DC9" w:rsidRPr="00FE24BE">
        <w:rPr>
          <w:rFonts w:ascii="Times New Roman" w:eastAsia="Times New Roman" w:hAnsi="Times New Roman"/>
          <w:sz w:val="24"/>
          <w:szCs w:val="24"/>
          <w:lang w:eastAsia="ru-RU"/>
        </w:rPr>
        <w:t>остоится</w:t>
      </w:r>
    </w:p>
    <w:p w:rsidR="00AE5BEC" w:rsidRPr="00181477" w:rsidRDefault="00AE5BEC" w:rsidP="009C20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BEC" w:rsidRDefault="00070125" w:rsidP="00CA2118">
      <w:pPr>
        <w:spacing w:after="0" w:line="240" w:lineRule="auto"/>
        <w:ind w:left="284" w:right="2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Х</w:t>
      </w:r>
      <w:r w:rsidR="00A46A26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50DC9"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Всероссийская научно-практическая конференция</w:t>
      </w:r>
    </w:p>
    <w:p w:rsidR="001F50C7" w:rsidRDefault="00A46A26" w:rsidP="00CA2118">
      <w:pPr>
        <w:spacing w:after="0" w:line="240" w:lineRule="auto"/>
        <w:ind w:left="284" w:right="260"/>
        <w:jc w:val="center"/>
        <w:rPr>
          <w:rFonts w:ascii="Times New Roman" w:hAnsi="Times New Roman"/>
          <w:sz w:val="32"/>
          <w:szCs w:val="24"/>
        </w:rPr>
      </w:pPr>
      <w:r w:rsidRPr="00E65514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</w:t>
      </w:r>
      <w:r w:rsidR="00776D7A" w:rsidRPr="00E65514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«</w:t>
      </w:r>
      <w:r w:rsidR="00776D7A" w:rsidRPr="00E65514">
        <w:rPr>
          <w:rFonts w:ascii="Times New Roman" w:hAnsi="Times New Roman"/>
          <w:b/>
          <w:caps/>
          <w:sz w:val="32"/>
          <w:szCs w:val="24"/>
        </w:rPr>
        <w:t>Диалоги о культуре и искусстве</w:t>
      </w:r>
      <w:r w:rsidR="00776D7A" w:rsidRPr="00E65514">
        <w:rPr>
          <w:rFonts w:ascii="Times New Roman" w:hAnsi="Times New Roman"/>
          <w:sz w:val="32"/>
          <w:szCs w:val="24"/>
        </w:rPr>
        <w:t>»</w:t>
      </w:r>
    </w:p>
    <w:p w:rsidR="00B152B1" w:rsidRPr="00C31E77" w:rsidRDefault="00B152B1" w:rsidP="00CA2118">
      <w:pPr>
        <w:spacing w:after="0" w:line="240" w:lineRule="auto"/>
        <w:ind w:left="284" w:right="260"/>
        <w:jc w:val="center"/>
        <w:rPr>
          <w:rFonts w:ascii="Times New Roman" w:hAnsi="Times New Roman"/>
          <w:sz w:val="24"/>
          <w:szCs w:val="24"/>
        </w:rPr>
      </w:pPr>
    </w:p>
    <w:p w:rsidR="001F50C7" w:rsidRPr="00181477" w:rsidRDefault="001F50C7" w:rsidP="00CA2118">
      <w:pPr>
        <w:spacing w:after="0" w:line="240" w:lineRule="auto"/>
        <w:ind w:left="284" w:right="2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61D6" w:rsidRPr="00405AEB" w:rsidRDefault="009F61D6" w:rsidP="001560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5AEB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Направления работы конференции:</w:t>
      </w:r>
    </w:p>
    <w:p w:rsidR="009F61D6" w:rsidRPr="00032256" w:rsidRDefault="009F61D6" w:rsidP="00FE2F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D53692" w:rsidRDefault="007277F4" w:rsidP="00070125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jc w:val="both"/>
        <w:rPr>
          <w:rStyle w:val="aa"/>
        </w:rPr>
      </w:pPr>
      <w:r w:rsidRPr="00D53692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Широковские чтения. </w:t>
      </w:r>
      <w:r w:rsidRPr="00D53692">
        <w:rPr>
          <w:rFonts w:ascii="Times New Roman" w:hAnsi="Times New Roman"/>
          <w:bCs/>
          <w:sz w:val="24"/>
          <w:szCs w:val="24"/>
          <w:u w:color="000000"/>
          <w:lang w:eastAsia="ru-RU"/>
        </w:rPr>
        <w:t>Секция, посвященная памяти</w:t>
      </w:r>
      <w:r w:rsidR="004C44CA" w:rsidRPr="00D53692">
        <w:rPr>
          <w:rFonts w:ascii="Times New Roman" w:hAnsi="Times New Roman"/>
          <w:bCs/>
          <w:sz w:val="24"/>
          <w:szCs w:val="24"/>
          <w:u w:color="000000"/>
          <w:lang w:eastAsia="ru-RU"/>
        </w:rPr>
        <w:t xml:space="preserve"> народного художника СССР, почетного гражданина г. Перми и Пермского края, профессора и заведующего кафедрой </w:t>
      </w:r>
      <w:r w:rsidR="00632D8D" w:rsidRPr="00D53692">
        <w:rPr>
          <w:rFonts w:ascii="Times New Roman" w:hAnsi="Times New Roman"/>
          <w:bCs/>
          <w:sz w:val="24"/>
          <w:szCs w:val="24"/>
          <w:u w:color="000000"/>
          <w:lang w:eastAsia="ru-RU"/>
        </w:rPr>
        <w:t xml:space="preserve">живописи </w:t>
      </w:r>
      <w:r w:rsidR="004C44CA" w:rsidRPr="00D53692">
        <w:rPr>
          <w:rFonts w:ascii="Times New Roman" w:hAnsi="Times New Roman"/>
          <w:bCs/>
          <w:sz w:val="24"/>
          <w:szCs w:val="24"/>
          <w:u w:color="000000"/>
          <w:lang w:eastAsia="ru-RU"/>
        </w:rPr>
        <w:t xml:space="preserve">ПГИК, </w:t>
      </w:r>
      <w:r w:rsidRPr="00D53692">
        <w:rPr>
          <w:rFonts w:ascii="Times New Roman" w:hAnsi="Times New Roman"/>
          <w:bCs/>
          <w:sz w:val="24"/>
          <w:szCs w:val="24"/>
          <w:u w:color="000000"/>
          <w:lang w:eastAsia="ru-RU"/>
        </w:rPr>
        <w:t xml:space="preserve">Евгения </w:t>
      </w:r>
      <w:r w:rsidR="004C44CA" w:rsidRPr="00D53692">
        <w:rPr>
          <w:rFonts w:ascii="Times New Roman" w:hAnsi="Times New Roman"/>
          <w:bCs/>
          <w:sz w:val="24"/>
          <w:szCs w:val="24"/>
          <w:u w:color="000000"/>
          <w:lang w:eastAsia="ru-RU"/>
        </w:rPr>
        <w:t xml:space="preserve">Николаевича </w:t>
      </w:r>
      <w:r w:rsidRPr="00D53692">
        <w:rPr>
          <w:rFonts w:ascii="Times New Roman" w:hAnsi="Times New Roman"/>
          <w:bCs/>
          <w:sz w:val="24"/>
          <w:szCs w:val="24"/>
          <w:u w:color="000000"/>
          <w:lang w:eastAsia="ru-RU"/>
        </w:rPr>
        <w:t>Широкова.</w:t>
      </w:r>
      <w:r w:rsidR="00D53692" w:rsidRPr="00D53692">
        <w:rPr>
          <w:rStyle w:val="aa"/>
        </w:rPr>
        <w:t xml:space="preserve"> </w:t>
      </w:r>
    </w:p>
    <w:p w:rsidR="00D53692" w:rsidRDefault="00D53692" w:rsidP="00D53692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Style w:val="aa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>Подсекция:</w:t>
      </w:r>
    </w:p>
    <w:p w:rsidR="007277F4" w:rsidRPr="00D53692" w:rsidRDefault="00D53692" w:rsidP="00032256">
      <w:pPr>
        <w:pStyle w:val="a6"/>
        <w:spacing w:line="240" w:lineRule="auto"/>
        <w:ind w:left="709"/>
        <w:jc w:val="both"/>
        <w:rPr>
          <w:rFonts w:ascii="Times New Roman" w:hAnsi="Times New Roman"/>
          <w:bCs/>
          <w:color w:val="FF0000"/>
          <w:sz w:val="28"/>
          <w:szCs w:val="24"/>
          <w:u w:color="000000"/>
          <w:lang w:eastAsia="ru-RU"/>
        </w:rPr>
      </w:pPr>
      <w:r w:rsidRPr="00D53692">
        <w:rPr>
          <w:rStyle w:val="aa"/>
          <w:rFonts w:ascii="Times New Roman" w:hAnsi="Times New Roman"/>
          <w:i/>
          <w:sz w:val="24"/>
        </w:rPr>
        <w:t>Визуальные искусства.</w:t>
      </w:r>
      <w:r w:rsidRPr="00D53692">
        <w:rPr>
          <w:rStyle w:val="aa"/>
          <w:rFonts w:ascii="Times New Roman" w:hAnsi="Times New Roman"/>
          <w:sz w:val="24"/>
        </w:rPr>
        <w:t xml:space="preserve"> </w:t>
      </w:r>
      <w:r w:rsidRPr="00D53692">
        <w:rPr>
          <w:rFonts w:ascii="Times New Roman" w:hAnsi="Times New Roman"/>
          <w:sz w:val="24"/>
        </w:rPr>
        <w:t>Архитектура, скульптура, живопись, графика: новые прочтения истории искусств. Проблема интерпретаций искусства ХХ века. Традиции и новации в искусстве. Проблема личности художника; художник и общество. Современное искусство: взаимодействие с полем социального, национального, религиозного.</w:t>
      </w:r>
    </w:p>
    <w:p w:rsidR="00BD2DE2" w:rsidRPr="00181477" w:rsidRDefault="007277F4" w:rsidP="0007012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en-US" w:eastAsia="ru-RU"/>
        </w:rPr>
        <w:t>II</w:t>
      </w:r>
      <w:r w:rsidR="00D44B14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>.</w:t>
      </w:r>
      <w:r w:rsidRPr="00D44B14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 </w:t>
      </w:r>
      <w:r w:rsidR="00FE2F48" w:rsidRPr="00181477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>Художественное образование</w:t>
      </w:r>
      <w:r w:rsidR="00B64CA5" w:rsidRPr="00181477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 и исполнительское искусство</w:t>
      </w:r>
      <w:r w:rsidR="00FE2F48" w:rsidRPr="00181477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. </w:t>
      </w:r>
      <w:r w:rsidR="00BD2DE2" w:rsidRPr="00181477">
        <w:rPr>
          <w:rFonts w:ascii="Times New Roman" w:hAnsi="Times New Roman"/>
          <w:sz w:val="24"/>
          <w:szCs w:val="24"/>
          <w:u w:color="000000"/>
        </w:rPr>
        <w:t>Культурная среда как условие формирования творческой личности</w:t>
      </w:r>
      <w:r w:rsidR="00BD2DE2" w:rsidRPr="00181477">
        <w:rPr>
          <w:rFonts w:ascii="Times New Roman" w:hAnsi="Times New Roman"/>
          <w:b/>
          <w:bCs/>
          <w:sz w:val="24"/>
          <w:szCs w:val="24"/>
          <w:u w:color="000000"/>
        </w:rPr>
        <w:t xml:space="preserve">. </w:t>
      </w:r>
      <w:r w:rsidR="001A1A79" w:rsidRPr="00181477">
        <w:rPr>
          <w:rFonts w:ascii="Times New Roman" w:hAnsi="Times New Roman"/>
          <w:bCs/>
          <w:sz w:val="24"/>
          <w:szCs w:val="24"/>
          <w:u w:color="000000"/>
        </w:rPr>
        <w:t xml:space="preserve">Современные аудиовизуальные </w:t>
      </w:r>
      <w:r w:rsidR="00F26A1B" w:rsidRPr="00181477">
        <w:rPr>
          <w:rFonts w:ascii="Times New Roman" w:hAnsi="Times New Roman"/>
          <w:bCs/>
          <w:sz w:val="24"/>
          <w:szCs w:val="24"/>
          <w:u w:color="000000"/>
        </w:rPr>
        <w:t xml:space="preserve">и компьютерные </w:t>
      </w:r>
      <w:r w:rsidR="001A1A79" w:rsidRPr="00181477">
        <w:rPr>
          <w:rFonts w:ascii="Times New Roman" w:hAnsi="Times New Roman"/>
          <w:bCs/>
          <w:sz w:val="24"/>
          <w:szCs w:val="24"/>
          <w:u w:color="000000"/>
        </w:rPr>
        <w:t>технологии в художественном образовании.</w:t>
      </w:r>
      <w:r w:rsidR="001A1A79" w:rsidRPr="00181477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 w:rsidR="00BD2DE2" w:rsidRPr="00181477">
        <w:rPr>
          <w:rFonts w:ascii="Times New Roman" w:hAnsi="Times New Roman"/>
          <w:sz w:val="24"/>
          <w:szCs w:val="24"/>
          <w:u w:color="000000"/>
        </w:rPr>
        <w:t>Современные проблемы музыкального образования и региональный опыт их решения.</w:t>
      </w:r>
      <w:r w:rsidR="0053326D" w:rsidRPr="00181477">
        <w:rPr>
          <w:rFonts w:ascii="Times New Roman" w:hAnsi="Times New Roman"/>
          <w:sz w:val="24"/>
          <w:szCs w:val="24"/>
          <w:u w:color="000000"/>
        </w:rPr>
        <w:t xml:space="preserve"> Музыкальное просветительство </w:t>
      </w:r>
      <w:r w:rsidR="00F26A1B" w:rsidRPr="00181477">
        <w:rPr>
          <w:rFonts w:ascii="Times New Roman" w:hAnsi="Times New Roman"/>
          <w:sz w:val="24"/>
          <w:szCs w:val="24"/>
          <w:u w:color="000000"/>
        </w:rPr>
        <w:t xml:space="preserve">как традиция </w:t>
      </w:r>
      <w:r w:rsidR="0053326D" w:rsidRPr="00181477">
        <w:rPr>
          <w:rFonts w:ascii="Times New Roman" w:hAnsi="Times New Roman"/>
          <w:sz w:val="24"/>
          <w:szCs w:val="24"/>
          <w:u w:color="000000"/>
        </w:rPr>
        <w:t>отечественной культуры.</w:t>
      </w:r>
      <w:r w:rsidR="00BD2DE2" w:rsidRPr="00181477"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9A3ED8" w:rsidRPr="00181477" w:rsidRDefault="00BD2DE2" w:rsidP="00B64CA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</w:pPr>
      <w:r w:rsidRPr="00181477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Подсекции: </w:t>
      </w:r>
    </w:p>
    <w:p w:rsidR="007D2765" w:rsidRPr="00181477" w:rsidRDefault="00D72A03" w:rsidP="003D1FDB">
      <w:pPr>
        <w:spacing w:after="0" w:line="240" w:lineRule="auto"/>
        <w:ind w:left="708" w:firstLine="1"/>
        <w:jc w:val="both"/>
        <w:rPr>
          <w:rFonts w:ascii="Times New Roman" w:hAnsi="Times New Roman"/>
          <w:bCs/>
          <w:sz w:val="24"/>
          <w:szCs w:val="24"/>
          <w:u w:color="000000"/>
          <w:lang w:eastAsia="ru-RU"/>
        </w:rPr>
      </w:pPr>
      <w:r w:rsidRPr="003D1FDB">
        <w:rPr>
          <w:rFonts w:ascii="Times New Roman" w:hAnsi="Times New Roman"/>
          <w:b/>
          <w:bCs/>
          <w:i/>
          <w:sz w:val="24"/>
          <w:szCs w:val="24"/>
          <w:u w:color="000000"/>
          <w:lang w:eastAsia="ru-RU"/>
        </w:rPr>
        <w:t>Тенденции музыкального исполнительства</w:t>
      </w:r>
      <w:r w:rsidR="00CA56D7" w:rsidRPr="00181477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. </w:t>
      </w:r>
      <w:r w:rsidR="00CA56D7" w:rsidRPr="00181477">
        <w:rPr>
          <w:rFonts w:ascii="Times New Roman" w:hAnsi="Times New Roman"/>
          <w:sz w:val="24"/>
          <w:szCs w:val="24"/>
          <w:u w:color="000000"/>
        </w:rPr>
        <w:t xml:space="preserve">Новые направления в исполнительском искусстве XXI века в аспекте музыкальной </w:t>
      </w:r>
      <w:proofErr w:type="spellStart"/>
      <w:r w:rsidR="00CA56D7" w:rsidRPr="00181477">
        <w:rPr>
          <w:rFonts w:ascii="Times New Roman" w:hAnsi="Times New Roman"/>
          <w:sz w:val="24"/>
          <w:szCs w:val="24"/>
          <w:u w:color="000000"/>
        </w:rPr>
        <w:t>интерпретологии</w:t>
      </w:r>
      <w:proofErr w:type="spellEnd"/>
      <w:r w:rsidR="00CA56D7" w:rsidRPr="00181477">
        <w:rPr>
          <w:rFonts w:ascii="Times New Roman" w:hAnsi="Times New Roman"/>
          <w:sz w:val="24"/>
          <w:szCs w:val="24"/>
          <w:u w:color="000000"/>
        </w:rPr>
        <w:t>. Проблемы творческо-исполнительских школ на международном, российском и региональном уровне. Содержательное интонирование как направление исполнительского искусства XXI века.</w:t>
      </w:r>
      <w:r w:rsidR="001A1A79" w:rsidRPr="00181477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2575E9" w:rsidRPr="00181477">
        <w:rPr>
          <w:rFonts w:ascii="Times New Roman" w:hAnsi="Times New Roman"/>
          <w:sz w:val="24"/>
          <w:szCs w:val="24"/>
          <w:u w:color="000000"/>
        </w:rPr>
        <w:t xml:space="preserve">Новые и старые творческо-исполнительские школы: преемственность и модернизация. </w:t>
      </w:r>
    </w:p>
    <w:p w:rsidR="00D72A03" w:rsidRDefault="009A3ED8" w:rsidP="003D1FDB">
      <w:pPr>
        <w:spacing w:after="0" w:line="240" w:lineRule="auto"/>
        <w:ind w:left="708" w:firstLine="1"/>
        <w:jc w:val="both"/>
        <w:rPr>
          <w:rFonts w:ascii="Times New Roman" w:hAnsi="Times New Roman"/>
          <w:bCs/>
          <w:sz w:val="24"/>
          <w:szCs w:val="24"/>
          <w:u w:color="000000"/>
          <w:lang w:eastAsia="ru-RU"/>
        </w:rPr>
      </w:pPr>
      <w:r w:rsidRPr="003D1FDB">
        <w:rPr>
          <w:rFonts w:ascii="Times New Roman" w:hAnsi="Times New Roman"/>
          <w:b/>
          <w:bCs/>
          <w:i/>
          <w:sz w:val="24"/>
          <w:szCs w:val="24"/>
          <w:u w:color="000000"/>
          <w:lang w:eastAsia="ru-RU"/>
        </w:rPr>
        <w:t>Парадигмы современного музыкознания</w:t>
      </w:r>
      <w:r w:rsidR="007D2765" w:rsidRPr="00181477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. </w:t>
      </w:r>
      <w:r w:rsidRPr="00181477">
        <w:rPr>
          <w:rFonts w:ascii="Times New Roman" w:hAnsi="Times New Roman"/>
          <w:bCs/>
          <w:sz w:val="24"/>
          <w:szCs w:val="24"/>
          <w:u w:color="000000"/>
          <w:lang w:eastAsia="ru-RU"/>
        </w:rPr>
        <w:t xml:space="preserve">Проблемы исследования музыкальных текстов. </w:t>
      </w:r>
      <w:r w:rsidR="00BB7963" w:rsidRPr="00181477">
        <w:rPr>
          <w:rFonts w:ascii="Times New Roman" w:hAnsi="Times New Roman"/>
          <w:bCs/>
          <w:sz w:val="24"/>
          <w:szCs w:val="24"/>
          <w:u w:color="000000"/>
          <w:lang w:eastAsia="ru-RU"/>
        </w:rPr>
        <w:t>Семантический анализ музыкального текста.</w:t>
      </w:r>
      <w:r w:rsidR="0053326D" w:rsidRPr="00181477">
        <w:rPr>
          <w:rFonts w:ascii="Times New Roman" w:hAnsi="Times New Roman"/>
          <w:bCs/>
          <w:sz w:val="24"/>
          <w:szCs w:val="24"/>
          <w:u w:color="000000"/>
          <w:lang w:eastAsia="ru-RU"/>
        </w:rPr>
        <w:t xml:space="preserve"> Проблема ценности музыкального творчества в искусствознании и философии.</w:t>
      </w:r>
    </w:p>
    <w:p w:rsidR="005A7254" w:rsidRPr="00181477" w:rsidRDefault="005A7254" w:rsidP="003D1FDB">
      <w:pPr>
        <w:spacing w:after="0" w:line="240" w:lineRule="auto"/>
        <w:ind w:left="708" w:firstLine="1"/>
        <w:jc w:val="both"/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u w:color="000000"/>
          <w:lang w:eastAsia="ru-RU"/>
        </w:rPr>
        <w:t>Современное хореографическое искусство.</w:t>
      </w:r>
      <w:r>
        <w:rPr>
          <w:rFonts w:ascii="Times New Roman" w:hAnsi="Times New Roman"/>
          <w:bCs/>
          <w:sz w:val="24"/>
          <w:szCs w:val="24"/>
          <w:u w:color="000000"/>
          <w:lang w:eastAsia="ru-RU"/>
        </w:rPr>
        <w:t xml:space="preserve"> </w:t>
      </w:r>
      <w:r w:rsidRPr="000A50B0">
        <w:rPr>
          <w:rFonts w:ascii="Times New Roman" w:hAnsi="Times New Roman"/>
          <w:bCs/>
          <w:sz w:val="24"/>
          <w:szCs w:val="24"/>
          <w:u w:color="000000"/>
          <w:lang w:eastAsia="ru-RU"/>
        </w:rPr>
        <w:t>Современные стили в хореографии. Хореографическое искусство в образовательной среде вузов культуры и искусств: теория и практика.</w:t>
      </w:r>
      <w:r w:rsidRPr="000A50B0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 </w:t>
      </w:r>
      <w:r w:rsidRPr="000A50B0">
        <w:rPr>
          <w:rFonts w:ascii="Times New Roman" w:hAnsi="Times New Roman"/>
          <w:bCs/>
          <w:sz w:val="24"/>
          <w:szCs w:val="24"/>
          <w:u w:color="000000"/>
          <w:lang w:eastAsia="ru-RU"/>
        </w:rPr>
        <w:t>Искусство танца в диалоге культур и традиций.</w:t>
      </w:r>
    </w:p>
    <w:p w:rsidR="000A50B0" w:rsidRPr="000A50B0" w:rsidRDefault="00CB57DC" w:rsidP="006F5D00">
      <w:pPr>
        <w:pStyle w:val="a6"/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  <w:u w:color="000000"/>
          <w:lang w:eastAsia="ru-RU"/>
        </w:rPr>
      </w:pPr>
      <w:r w:rsidRPr="005A7254">
        <w:rPr>
          <w:rFonts w:ascii="Times New Roman" w:hAnsi="Times New Roman"/>
          <w:b/>
          <w:bCs/>
          <w:i/>
          <w:sz w:val="24"/>
          <w:szCs w:val="24"/>
          <w:u w:color="000000"/>
          <w:lang w:eastAsia="ru-RU"/>
        </w:rPr>
        <w:t>Современные технологии</w:t>
      </w:r>
      <w:r w:rsidR="000A50B0" w:rsidRPr="005A7254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 </w:t>
      </w:r>
      <w:r w:rsidR="000A50B0" w:rsidRPr="005A7254">
        <w:rPr>
          <w:rFonts w:ascii="Times New Roman" w:hAnsi="Times New Roman"/>
          <w:b/>
          <w:bCs/>
          <w:i/>
          <w:sz w:val="24"/>
          <w:szCs w:val="24"/>
          <w:u w:color="000000"/>
          <w:lang w:eastAsia="ru-RU"/>
        </w:rPr>
        <w:t>т</w:t>
      </w:r>
      <w:r w:rsidRPr="005A7254">
        <w:rPr>
          <w:rFonts w:ascii="Times New Roman" w:hAnsi="Times New Roman"/>
          <w:b/>
          <w:bCs/>
          <w:i/>
          <w:sz w:val="24"/>
          <w:szCs w:val="24"/>
          <w:u w:color="000000"/>
          <w:lang w:eastAsia="ru-RU"/>
        </w:rPr>
        <w:t>еатральной педагогики</w:t>
      </w:r>
      <w:r w:rsidR="005A7254" w:rsidRPr="005A7254">
        <w:rPr>
          <w:rFonts w:ascii="Times New Roman" w:hAnsi="Times New Roman"/>
          <w:b/>
          <w:bCs/>
          <w:i/>
          <w:sz w:val="24"/>
          <w:szCs w:val="24"/>
          <w:u w:color="000000"/>
          <w:lang w:eastAsia="ru-RU"/>
        </w:rPr>
        <w:t>.</w:t>
      </w:r>
      <w:r w:rsidR="005A7254">
        <w:rPr>
          <w:rFonts w:ascii="Times New Roman" w:hAnsi="Times New Roman"/>
          <w:b/>
          <w:bCs/>
          <w:i/>
          <w:color w:val="FF0000"/>
          <w:sz w:val="24"/>
          <w:szCs w:val="24"/>
          <w:u w:color="000000"/>
          <w:lang w:eastAsia="ru-RU"/>
        </w:rPr>
        <w:t xml:space="preserve"> </w:t>
      </w:r>
      <w:r w:rsidR="000A50B0" w:rsidRPr="000A50B0">
        <w:rPr>
          <w:rFonts w:ascii="Times New Roman" w:hAnsi="Times New Roman"/>
          <w:sz w:val="24"/>
          <w:szCs w:val="24"/>
          <w:u w:color="000000"/>
        </w:rPr>
        <w:t>Профессиональная компетентность и творчество как компоненты педагогического мастерства</w:t>
      </w:r>
      <w:r w:rsidR="000A50B0">
        <w:rPr>
          <w:rFonts w:ascii="Times New Roman" w:hAnsi="Times New Roman"/>
          <w:sz w:val="24"/>
          <w:szCs w:val="24"/>
          <w:u w:color="000000"/>
        </w:rPr>
        <w:t>.</w:t>
      </w:r>
      <w:r w:rsidR="000A50B0" w:rsidRPr="000A50B0">
        <w:rPr>
          <w:rFonts w:ascii="Times New Roman" w:hAnsi="Times New Roman"/>
          <w:sz w:val="24"/>
          <w:szCs w:val="24"/>
          <w:u w:color="000000"/>
        </w:rPr>
        <w:t xml:space="preserve"> Актуальные проблемы театрального искусства и сценического мастерства. </w:t>
      </w:r>
      <w:r w:rsidR="000A50B0" w:rsidRPr="000A50B0">
        <w:rPr>
          <w:rFonts w:ascii="Times New Roman" w:hAnsi="Times New Roman"/>
          <w:bCs/>
          <w:sz w:val="24"/>
          <w:szCs w:val="24"/>
          <w:u w:color="000000"/>
          <w:lang w:eastAsia="ru-RU"/>
        </w:rPr>
        <w:t>Анализ текста.</w:t>
      </w:r>
      <w:r w:rsidR="000A50B0" w:rsidRPr="000A50B0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 </w:t>
      </w:r>
      <w:r w:rsidR="000A50B0" w:rsidRPr="000A50B0">
        <w:rPr>
          <w:rFonts w:ascii="Times New Roman" w:hAnsi="Times New Roman"/>
          <w:sz w:val="24"/>
          <w:szCs w:val="24"/>
          <w:u w:color="000000"/>
        </w:rPr>
        <w:t>Современный и региональный опыт театральной педагогики.</w:t>
      </w:r>
      <w:r w:rsidR="000A50B0" w:rsidRPr="000A50B0">
        <w:rPr>
          <w:rFonts w:ascii="Times New Roman" w:hAnsi="Times New Roman"/>
          <w:b/>
          <w:bCs/>
          <w:i/>
          <w:sz w:val="24"/>
          <w:szCs w:val="24"/>
          <w:u w:color="000000"/>
          <w:lang w:eastAsia="ru-RU"/>
        </w:rPr>
        <w:t xml:space="preserve"> </w:t>
      </w:r>
    </w:p>
    <w:p w:rsidR="00C764BD" w:rsidRPr="00CB57DC" w:rsidRDefault="00CB57DC" w:rsidP="00CB57DC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en-US" w:eastAsia="ru-RU"/>
        </w:rPr>
        <w:lastRenderedPageBreak/>
        <w:t>I</w:t>
      </w:r>
      <w:r w:rsidR="00032256">
        <w:rPr>
          <w:rFonts w:ascii="Times New Roman" w:hAnsi="Times New Roman"/>
          <w:b/>
          <w:bCs/>
          <w:sz w:val="24"/>
          <w:szCs w:val="24"/>
          <w:u w:color="000000"/>
          <w:lang w:val="en-US" w:eastAsia="ru-RU"/>
        </w:rPr>
        <w:t>II</w:t>
      </w:r>
      <w:r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. </w:t>
      </w:r>
      <w:r w:rsidR="00C764BD" w:rsidRPr="00CB57DC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Междисциплинарные исследования искусства. </w:t>
      </w:r>
      <w:r w:rsidR="00171C05" w:rsidRPr="00CB57DC">
        <w:rPr>
          <w:rFonts w:ascii="Times New Roman" w:hAnsi="Times New Roman"/>
          <w:sz w:val="24"/>
          <w:szCs w:val="24"/>
          <w:u w:color="000000"/>
        </w:rPr>
        <w:t xml:space="preserve">Психология искусства. Социология искусства. Дискурс власти в искусстве. Политэкономия мира искусств: проблематика заказа и патронажа. </w:t>
      </w:r>
      <w:r w:rsidR="00171C05" w:rsidRPr="00CB57DC">
        <w:rPr>
          <w:u w:color="000000"/>
        </w:rPr>
        <w:t xml:space="preserve">Искусство и религия. </w:t>
      </w:r>
      <w:r w:rsidR="00171C05" w:rsidRPr="00CB57DC">
        <w:rPr>
          <w:rFonts w:ascii="Times New Roman" w:hAnsi="Times New Roman"/>
          <w:sz w:val="24"/>
          <w:szCs w:val="24"/>
          <w:u w:color="000000"/>
        </w:rPr>
        <w:t>Методология репрезентации актуального искусства</w:t>
      </w:r>
      <w:r w:rsidR="00171C05" w:rsidRPr="00CB57DC">
        <w:rPr>
          <w:u w:color="000000"/>
        </w:rPr>
        <w:t>.</w:t>
      </w:r>
    </w:p>
    <w:p w:rsidR="00C764BD" w:rsidRPr="00C764BD" w:rsidRDefault="00C764BD" w:rsidP="00C764BD">
      <w:pPr>
        <w:pStyle w:val="a3"/>
        <w:spacing w:before="0" w:beforeAutospacing="0" w:after="0" w:afterAutospacing="0"/>
        <w:ind w:left="709"/>
        <w:jc w:val="both"/>
        <w:rPr>
          <w:rStyle w:val="aa"/>
        </w:rPr>
      </w:pPr>
      <w:r w:rsidRPr="00C764BD">
        <w:rPr>
          <w:rStyle w:val="aa"/>
        </w:rPr>
        <w:t>Подсекции:</w:t>
      </w:r>
    </w:p>
    <w:p w:rsidR="00F26A1B" w:rsidRPr="00C764BD" w:rsidRDefault="00FC02C7" w:rsidP="00C764B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764BD">
        <w:rPr>
          <w:rFonts w:ascii="Times New Roman" w:hAnsi="Times New Roman"/>
          <w:b/>
          <w:bCs/>
          <w:i/>
          <w:sz w:val="24"/>
          <w:szCs w:val="24"/>
          <w:u w:color="000000"/>
          <w:lang w:eastAsia="ru-RU"/>
        </w:rPr>
        <w:t>Литература и другие виды искусства</w:t>
      </w:r>
      <w:r w:rsidR="00CA56D7" w:rsidRPr="00C764BD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>.</w:t>
      </w:r>
      <w:r w:rsidRPr="00C764BD">
        <w:rPr>
          <w:rFonts w:ascii="Times New Roman" w:hAnsi="Times New Roman"/>
          <w:bCs/>
          <w:sz w:val="24"/>
          <w:szCs w:val="24"/>
          <w:u w:color="000000"/>
          <w:lang w:eastAsia="ru-RU"/>
        </w:rPr>
        <w:t xml:space="preserve"> </w:t>
      </w:r>
      <w:proofErr w:type="spellStart"/>
      <w:r w:rsidR="00F26A1B" w:rsidRPr="00C764B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Экфрасис</w:t>
      </w:r>
      <w:proofErr w:type="spellEnd"/>
      <w:r w:rsidR="00F26A1B" w:rsidRPr="00C764B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как явление в литературе. Литературные образы в живописи, скульптуре, музыке. Проблема передачи литературного текста средствами кино и театра. Драматургия литературных сюжетов в хореографическом искусстве. Музыкальное либретто и литературный текст. Язык, литература, искусство: аспекты взаимодействия.</w:t>
      </w:r>
    </w:p>
    <w:p w:rsidR="00FE2F48" w:rsidRPr="00181477" w:rsidRDefault="00B64CA5" w:rsidP="006F5D00">
      <w:pPr>
        <w:pStyle w:val="a3"/>
        <w:spacing w:before="0" w:beforeAutospacing="0" w:after="200" w:afterAutospacing="0"/>
        <w:ind w:left="709"/>
        <w:jc w:val="both"/>
      </w:pPr>
      <w:r w:rsidRPr="00C764BD">
        <w:rPr>
          <w:rStyle w:val="aa"/>
          <w:i/>
        </w:rPr>
        <w:t>Искусство кино.</w:t>
      </w:r>
      <w:r w:rsidRPr="00181477">
        <w:t xml:space="preserve"> Кино как визуальная антропология. Кино и идеология в исторической перспективе. Проблема взаимовлияния восточной и западной культуры в кинематографе. Кино как социальное исследование. Проблема </w:t>
      </w:r>
      <w:proofErr w:type="spellStart"/>
      <w:r w:rsidRPr="00181477">
        <w:t>мультикультурализма</w:t>
      </w:r>
      <w:proofErr w:type="spellEnd"/>
      <w:r w:rsidRPr="00181477">
        <w:t xml:space="preserve"> в современном кино. Трансформации языка кинематографа в ХХ веке и на современном этапе.</w:t>
      </w:r>
    </w:p>
    <w:p w:rsidR="00C764BD" w:rsidRPr="0015335B" w:rsidRDefault="00C764BD" w:rsidP="006F5D00">
      <w:pPr>
        <w:pStyle w:val="a3"/>
        <w:spacing w:before="0" w:beforeAutospacing="0" w:after="200" w:afterAutospacing="0"/>
        <w:ind w:left="709"/>
        <w:jc w:val="both"/>
        <w:rPr>
          <w:u w:color="000000"/>
        </w:rPr>
      </w:pPr>
      <w:r w:rsidRPr="0015335B">
        <w:rPr>
          <w:b/>
          <w:u w:color="000000"/>
          <w:lang w:val="en-US"/>
        </w:rPr>
        <w:t>IV</w:t>
      </w:r>
      <w:r w:rsidRPr="0015335B">
        <w:rPr>
          <w:b/>
          <w:u w:color="000000"/>
        </w:rPr>
        <w:t xml:space="preserve">. </w:t>
      </w:r>
      <w:r w:rsidR="0015335B">
        <w:rPr>
          <w:b/>
          <w:u w:color="000000"/>
        </w:rPr>
        <w:t xml:space="preserve">Повседневность и культурные практики российского общества. </w:t>
      </w:r>
      <w:r w:rsidR="0015335B">
        <w:rPr>
          <w:u w:color="000000"/>
        </w:rPr>
        <w:t xml:space="preserve">Культура памяти и культура забвения. Нарративы и биографии как часть глобальной истории российского общества. Российская культурная идентичность. История и антропология российской повседневности. </w:t>
      </w:r>
      <w:r w:rsidR="00171C05">
        <w:rPr>
          <w:u w:color="000000"/>
        </w:rPr>
        <w:t>Культура российской провинции.</w:t>
      </w:r>
      <w:r w:rsidR="00171C05" w:rsidRPr="00171C05">
        <w:t xml:space="preserve"> </w:t>
      </w:r>
      <w:r w:rsidR="00171C05">
        <w:t>Баланс светского и религиозного в российской культуре.</w:t>
      </w:r>
    </w:p>
    <w:p w:rsidR="00C31E77" w:rsidRDefault="00171C05" w:rsidP="004A3FFA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color="000000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. </w:t>
      </w:r>
      <w:r w:rsidR="00C37247" w:rsidRPr="00171C05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>Современные культурные процессы</w:t>
      </w:r>
      <w:r w:rsidRPr="00171C05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>.</w:t>
      </w:r>
      <w:r w:rsidR="00D53692" w:rsidRPr="00171C05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 </w:t>
      </w:r>
      <w:r w:rsidR="00C37247" w:rsidRPr="00171C05">
        <w:rPr>
          <w:rFonts w:ascii="Times New Roman" w:hAnsi="Times New Roman"/>
          <w:sz w:val="24"/>
          <w:szCs w:val="24"/>
        </w:rPr>
        <w:t xml:space="preserve">Культура в цифровую эпоху. </w:t>
      </w:r>
      <w:r w:rsidRPr="00171C05">
        <w:rPr>
          <w:rFonts w:ascii="Times New Roman" w:hAnsi="Times New Roman"/>
          <w:sz w:val="24"/>
          <w:szCs w:val="24"/>
        </w:rPr>
        <w:t xml:space="preserve">Трансформация процессов идентичности, социализации и инкультурации в цифровых форматах. </w:t>
      </w:r>
      <w:r w:rsidR="00C37247" w:rsidRPr="00171C05">
        <w:rPr>
          <w:rFonts w:ascii="Times New Roman" w:hAnsi="Times New Roman"/>
          <w:sz w:val="24"/>
          <w:szCs w:val="24"/>
        </w:rPr>
        <w:t>Виртуальное и реальное в современной культуре</w:t>
      </w:r>
      <w:r w:rsidR="00FE2F48" w:rsidRPr="00171C05">
        <w:rPr>
          <w:rFonts w:ascii="Times New Roman" w:hAnsi="Times New Roman"/>
          <w:sz w:val="24"/>
          <w:szCs w:val="24"/>
          <w:u w:color="000000"/>
        </w:rPr>
        <w:t>.</w:t>
      </w:r>
      <w:r w:rsidR="00345A05" w:rsidRPr="00171C05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345A05" w:rsidRPr="00171C05">
        <w:rPr>
          <w:rFonts w:ascii="Times New Roman" w:hAnsi="Times New Roman"/>
          <w:sz w:val="24"/>
          <w:szCs w:val="24"/>
        </w:rPr>
        <w:t xml:space="preserve">Новые медиа: влияние </w:t>
      </w:r>
      <w:r w:rsidR="003E179B" w:rsidRPr="00171C05">
        <w:rPr>
          <w:rFonts w:ascii="Times New Roman" w:hAnsi="Times New Roman"/>
          <w:sz w:val="24"/>
          <w:szCs w:val="24"/>
        </w:rPr>
        <w:t>онлайн</w:t>
      </w:r>
      <w:r w:rsidR="00345A05" w:rsidRPr="00171C05">
        <w:rPr>
          <w:rFonts w:ascii="Times New Roman" w:hAnsi="Times New Roman"/>
          <w:sz w:val="24"/>
          <w:szCs w:val="24"/>
        </w:rPr>
        <w:t xml:space="preserve"> коммуникаций на повседневные культурные практики</w:t>
      </w:r>
      <w:r w:rsidR="003E179B" w:rsidRPr="00171C05">
        <w:rPr>
          <w:rFonts w:ascii="Times New Roman" w:hAnsi="Times New Roman"/>
          <w:sz w:val="24"/>
          <w:szCs w:val="24"/>
        </w:rPr>
        <w:t xml:space="preserve">. </w:t>
      </w:r>
      <w:r w:rsidR="00C37247" w:rsidRPr="00171C05">
        <w:rPr>
          <w:rFonts w:ascii="Times New Roman" w:hAnsi="Times New Roman"/>
          <w:sz w:val="24"/>
          <w:szCs w:val="24"/>
        </w:rPr>
        <w:t xml:space="preserve">Технологии </w:t>
      </w:r>
      <w:proofErr w:type="spellStart"/>
      <w:r w:rsidR="00C37247" w:rsidRPr="00171C05">
        <w:rPr>
          <w:rFonts w:ascii="Times New Roman" w:hAnsi="Times New Roman"/>
          <w:sz w:val="24"/>
          <w:szCs w:val="24"/>
        </w:rPr>
        <w:t>мифодизайна</w:t>
      </w:r>
      <w:proofErr w:type="spellEnd"/>
      <w:r w:rsidR="00C37247" w:rsidRPr="00171C05">
        <w:rPr>
          <w:rFonts w:ascii="Times New Roman" w:hAnsi="Times New Roman"/>
          <w:sz w:val="24"/>
          <w:szCs w:val="24"/>
        </w:rPr>
        <w:t xml:space="preserve"> в современной культуре. Границы приватного и публичного в культуре повседневности</w:t>
      </w:r>
      <w:r w:rsidR="00D53692" w:rsidRPr="00171C05">
        <w:rPr>
          <w:rFonts w:ascii="Times New Roman" w:hAnsi="Times New Roman"/>
          <w:sz w:val="24"/>
          <w:szCs w:val="24"/>
        </w:rPr>
        <w:t xml:space="preserve">. </w:t>
      </w:r>
      <w:r w:rsidRPr="00171C05">
        <w:rPr>
          <w:rFonts w:ascii="Times New Roman" w:eastAsia="Times New Roman" w:hAnsi="Times New Roman"/>
          <w:sz w:val="24"/>
          <w:szCs w:val="24"/>
          <w:u w:color="000000"/>
        </w:rPr>
        <w:t xml:space="preserve">Новые форматы чтения в современном мире. </w:t>
      </w:r>
      <w:r w:rsidRPr="00171C05">
        <w:rPr>
          <w:rFonts w:ascii="Times New Roman" w:hAnsi="Times New Roman"/>
          <w:sz w:val="24"/>
          <w:szCs w:val="24"/>
        </w:rPr>
        <w:t xml:space="preserve"> </w:t>
      </w:r>
      <w:r w:rsidR="00D53692" w:rsidRPr="00171C05">
        <w:rPr>
          <w:rFonts w:ascii="Times New Roman" w:hAnsi="Times New Roman"/>
          <w:sz w:val="24"/>
          <w:szCs w:val="24"/>
          <w:u w:color="000000"/>
        </w:rPr>
        <w:t xml:space="preserve">Противоречия </w:t>
      </w:r>
      <w:r w:rsidRPr="00171C05">
        <w:rPr>
          <w:rFonts w:ascii="Times New Roman" w:hAnsi="Times New Roman"/>
          <w:sz w:val="24"/>
          <w:szCs w:val="24"/>
          <w:u w:color="000000"/>
        </w:rPr>
        <w:t>современной городской</w:t>
      </w:r>
      <w:r w:rsidR="00D53692" w:rsidRPr="00171C05">
        <w:rPr>
          <w:rFonts w:ascii="Times New Roman" w:hAnsi="Times New Roman"/>
          <w:sz w:val="24"/>
          <w:szCs w:val="24"/>
          <w:u w:color="000000"/>
        </w:rPr>
        <w:t xml:space="preserve"> культуры. </w:t>
      </w:r>
      <w:r w:rsidRPr="00171C05">
        <w:rPr>
          <w:rFonts w:ascii="Times New Roman" w:hAnsi="Times New Roman"/>
          <w:sz w:val="24"/>
          <w:szCs w:val="24"/>
          <w:u w:color="000000"/>
        </w:rPr>
        <w:t>Музейные практики и новые технологии.</w:t>
      </w:r>
    </w:p>
    <w:p w:rsidR="00FE2F48" w:rsidRDefault="00D53692" w:rsidP="004A3FFA">
      <w:pPr>
        <w:spacing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u w:color="000000"/>
        </w:rPr>
      </w:pPr>
      <w:r w:rsidRPr="00171C05">
        <w:rPr>
          <w:rFonts w:ascii="Times New Roman" w:eastAsia="Times New Roman" w:hAnsi="Times New Roman"/>
          <w:b/>
          <w:bCs/>
          <w:sz w:val="24"/>
          <w:szCs w:val="24"/>
          <w:u w:color="000000"/>
          <w:lang w:val="en-US" w:eastAsia="ru-RU"/>
        </w:rPr>
        <w:t>VI</w:t>
      </w:r>
      <w:r w:rsidR="00C37247" w:rsidRPr="00171C05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. </w:t>
      </w:r>
      <w:r w:rsidR="00FE2F48" w:rsidRPr="00171C05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Менеджмент </w:t>
      </w:r>
      <w:r w:rsidRPr="00171C05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культуры и </w:t>
      </w:r>
      <w:r w:rsidR="00FE2F48" w:rsidRPr="00171C05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>искусства</w:t>
      </w:r>
      <w:r w:rsidR="00171C05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>,</w:t>
      </w:r>
      <w:r w:rsidR="00171C05" w:rsidRPr="00171C05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 проектирование</w:t>
      </w:r>
      <w:r w:rsidR="006233BB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 в социально-культурной сфере</w:t>
      </w:r>
      <w:r w:rsidR="00FE2F48" w:rsidRPr="00171C05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. </w:t>
      </w:r>
      <w:r w:rsidR="00FE2F48" w:rsidRPr="00171C05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Стратегии маркетинга в сфере культуры и искусства. Проектный менеджмент в </w:t>
      </w:r>
      <w:r w:rsidR="00C764BD" w:rsidRPr="00171C05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культуре</w:t>
      </w:r>
      <w:r w:rsidR="00FE2F48" w:rsidRPr="00171C05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. Продвижение в сфере </w:t>
      </w:r>
      <w:r w:rsidRPr="00171C05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культуры</w:t>
      </w:r>
      <w:r w:rsidR="00FE2F48" w:rsidRPr="00171C05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. Продюсерская деятельность в культуре. </w:t>
      </w:r>
      <w:r w:rsidR="00171C05" w:rsidRPr="00171C05">
        <w:rPr>
          <w:rFonts w:ascii="Times New Roman" w:hAnsi="Times New Roman"/>
          <w:sz w:val="24"/>
          <w:szCs w:val="24"/>
          <w:u w:color="000000"/>
        </w:rPr>
        <w:t>Социальный заказ на культурные проекты.</w:t>
      </w:r>
      <w:r w:rsidR="00171C05" w:rsidRPr="00171C05">
        <w:rPr>
          <w:rFonts w:ascii="Times New Roman" w:hAnsi="Times New Roman"/>
          <w:sz w:val="24"/>
          <w:szCs w:val="24"/>
        </w:rPr>
        <w:t xml:space="preserve"> </w:t>
      </w:r>
      <w:r w:rsidR="00FE2F48" w:rsidRPr="00171C05">
        <w:rPr>
          <w:rFonts w:ascii="Times New Roman" w:eastAsia="Times New Roman" w:hAnsi="Times New Roman"/>
          <w:sz w:val="24"/>
          <w:szCs w:val="24"/>
          <w:u w:color="000000"/>
        </w:rPr>
        <w:t>Современные художественные институции.</w:t>
      </w:r>
      <w:r w:rsidRPr="00171C05">
        <w:rPr>
          <w:rFonts w:ascii="Times New Roman" w:eastAsia="Times New Roman" w:hAnsi="Times New Roman"/>
          <w:sz w:val="24"/>
          <w:szCs w:val="24"/>
          <w:u w:color="000000"/>
        </w:rPr>
        <w:t xml:space="preserve"> Перспективы развития документально-информационных технологий в сфере культуры.</w:t>
      </w:r>
      <w:r w:rsidR="00C764BD" w:rsidRPr="00171C05">
        <w:rPr>
          <w:rFonts w:ascii="Times New Roman" w:eastAsia="Times New Roman" w:hAnsi="Times New Roman"/>
          <w:sz w:val="24"/>
          <w:szCs w:val="24"/>
          <w:u w:color="000000"/>
        </w:rPr>
        <w:t xml:space="preserve"> Библиотека как центр культуры и коммуникации.</w:t>
      </w:r>
      <w:r w:rsidR="006233BB">
        <w:rPr>
          <w:rFonts w:ascii="Times New Roman" w:eastAsia="Times New Roman" w:hAnsi="Times New Roman"/>
          <w:sz w:val="24"/>
          <w:szCs w:val="24"/>
          <w:u w:color="000000"/>
        </w:rPr>
        <w:t xml:space="preserve"> Культурный туризм.</w:t>
      </w:r>
    </w:p>
    <w:p w:rsidR="00C31E77" w:rsidRPr="00C31E77" w:rsidRDefault="00C31E77" w:rsidP="004A3FFA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96371">
        <w:rPr>
          <w:rFonts w:ascii="Times New Roman" w:eastAsia="Times New Roman" w:hAnsi="Times New Roman"/>
          <w:b/>
          <w:bCs/>
          <w:sz w:val="24"/>
          <w:szCs w:val="24"/>
          <w:u w:color="000000"/>
          <w:lang w:val="en-US" w:eastAsia="ru-RU"/>
        </w:rPr>
        <w:t>VII</w:t>
      </w:r>
      <w:r w:rsidRPr="00796371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>.</w:t>
      </w:r>
      <w:r w:rsidRPr="00796371">
        <w:rPr>
          <w:rFonts w:ascii="Times New Roman" w:hAnsi="Times New Roman"/>
          <w:sz w:val="24"/>
          <w:szCs w:val="24"/>
        </w:rPr>
        <w:t xml:space="preserve"> </w:t>
      </w:r>
      <w:r w:rsidR="00CF4501" w:rsidRPr="00796371">
        <w:rPr>
          <w:rFonts w:ascii="Times New Roman" w:hAnsi="Times New Roman"/>
          <w:b/>
          <w:sz w:val="24"/>
          <w:szCs w:val="24"/>
        </w:rPr>
        <w:t>Фольклор и фольклористика</w:t>
      </w:r>
      <w:r w:rsidR="00575518" w:rsidRPr="00796371">
        <w:rPr>
          <w:rFonts w:ascii="Times New Roman" w:hAnsi="Times New Roman"/>
          <w:b/>
          <w:sz w:val="24"/>
          <w:szCs w:val="24"/>
        </w:rPr>
        <w:t>.</w:t>
      </w:r>
      <w:r w:rsidR="00575518" w:rsidRPr="00796371">
        <w:rPr>
          <w:rFonts w:ascii="Times New Roman" w:hAnsi="Times New Roman"/>
          <w:sz w:val="24"/>
          <w:szCs w:val="24"/>
        </w:rPr>
        <w:t xml:space="preserve"> </w:t>
      </w:r>
      <w:r w:rsidR="00CF4501" w:rsidRPr="00796371">
        <w:rPr>
          <w:rFonts w:ascii="Times New Roman" w:hAnsi="Times New Roman"/>
          <w:sz w:val="24"/>
          <w:szCs w:val="24"/>
        </w:rPr>
        <w:t xml:space="preserve">Проблемы сохранения и возрождения национальных традиций Пермского края и других регионов. Теория фольклора, структура и поэтика фольклорных форм; социокультурные контексты и функции фольклора; конструирование фольклора; </w:t>
      </w:r>
      <w:proofErr w:type="spellStart"/>
      <w:r w:rsidR="00CF4501" w:rsidRPr="00796371">
        <w:rPr>
          <w:rFonts w:ascii="Times New Roman" w:hAnsi="Times New Roman"/>
          <w:sz w:val="24"/>
          <w:szCs w:val="24"/>
        </w:rPr>
        <w:t>парафольклорные</w:t>
      </w:r>
      <w:proofErr w:type="spellEnd"/>
      <w:r w:rsidR="00CF4501" w:rsidRPr="00796371">
        <w:rPr>
          <w:rFonts w:ascii="Times New Roman" w:hAnsi="Times New Roman"/>
          <w:sz w:val="24"/>
          <w:szCs w:val="24"/>
        </w:rPr>
        <w:t xml:space="preserve"> явления.</w:t>
      </w:r>
      <w:r w:rsidR="00CF4501">
        <w:rPr>
          <w:rFonts w:ascii="Times New Roman" w:hAnsi="Times New Roman"/>
          <w:sz w:val="24"/>
          <w:szCs w:val="24"/>
        </w:rPr>
        <w:t xml:space="preserve">  </w:t>
      </w:r>
    </w:p>
    <w:p w:rsidR="007A0614" w:rsidRPr="00181477" w:rsidRDefault="00ED2938" w:rsidP="00032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hAnsi="Times New Roman"/>
          <w:sz w:val="24"/>
          <w:szCs w:val="24"/>
        </w:rPr>
        <w:t>Программа конференции включает: пленарное заседание, работу секций, круглые столы, дискуссионные площадки,</w:t>
      </w:r>
      <w:r w:rsidR="007A0614" w:rsidRPr="00181477">
        <w:rPr>
          <w:rFonts w:ascii="Times New Roman" w:hAnsi="Times New Roman"/>
          <w:sz w:val="24"/>
          <w:szCs w:val="24"/>
        </w:rPr>
        <w:t xml:space="preserve"> публичные лекции.</w:t>
      </w:r>
    </w:p>
    <w:p w:rsidR="00DA632F" w:rsidRPr="00181477" w:rsidRDefault="00B50B35" w:rsidP="00032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</w:t>
      </w:r>
      <w:r w:rsidR="00DA632F" w:rsidRPr="00181477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 заявок и участия в конференции </w:t>
      </w:r>
      <w:r w:rsidRPr="00181477">
        <w:rPr>
          <w:rFonts w:ascii="Times New Roman" w:eastAsia="Times New Roman" w:hAnsi="Times New Roman"/>
          <w:sz w:val="24"/>
          <w:szCs w:val="24"/>
          <w:lang w:eastAsia="ru-RU"/>
        </w:rPr>
        <w:t>предполагается издание сборник</w:t>
      </w:r>
      <w:r w:rsidR="00E65A7F" w:rsidRPr="00181477">
        <w:rPr>
          <w:rFonts w:ascii="Times New Roman" w:eastAsia="Times New Roman" w:hAnsi="Times New Roman"/>
          <w:sz w:val="24"/>
          <w:szCs w:val="24"/>
          <w:lang w:eastAsia="ru-RU"/>
        </w:rPr>
        <w:t>а статей</w:t>
      </w:r>
      <w:r w:rsidR="000D3368" w:rsidRPr="001814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E2F48" w:rsidRPr="00181477">
        <w:rPr>
          <w:rFonts w:ascii="Times New Roman" w:eastAsia="Times New Roman" w:hAnsi="Times New Roman"/>
          <w:sz w:val="24"/>
          <w:szCs w:val="24"/>
        </w:rPr>
        <w:t xml:space="preserve">которому будет присвоен номер </w:t>
      </w:r>
      <w:r w:rsidR="00FE2F48" w:rsidRPr="00181477">
        <w:rPr>
          <w:rFonts w:ascii="Times New Roman" w:eastAsia="Times New Roman" w:hAnsi="Times New Roman"/>
          <w:sz w:val="24"/>
          <w:szCs w:val="24"/>
          <w:lang w:val="en-US"/>
        </w:rPr>
        <w:t>ISBN</w:t>
      </w:r>
      <w:r w:rsidR="00FE2F48" w:rsidRPr="00181477">
        <w:rPr>
          <w:rFonts w:ascii="Times New Roman" w:eastAsia="Times New Roman" w:hAnsi="Times New Roman"/>
          <w:sz w:val="24"/>
          <w:szCs w:val="24"/>
        </w:rPr>
        <w:t xml:space="preserve">. Материалы сборника будут размещены на сайте РИНЦ. </w:t>
      </w:r>
      <w:r w:rsidR="00FE2F48" w:rsidRPr="00181477">
        <w:rPr>
          <w:rFonts w:ascii="Times New Roman" w:hAnsi="Times New Roman"/>
          <w:sz w:val="24"/>
          <w:szCs w:val="24"/>
        </w:rPr>
        <w:t>Публикация материалов бесплатная.</w:t>
      </w:r>
      <w:r w:rsidR="00B64CA5" w:rsidRPr="00181477">
        <w:rPr>
          <w:rFonts w:ascii="Times New Roman" w:hAnsi="Times New Roman"/>
          <w:sz w:val="24"/>
          <w:szCs w:val="24"/>
        </w:rPr>
        <w:t xml:space="preserve"> </w:t>
      </w:r>
    </w:p>
    <w:p w:rsidR="00ED2938" w:rsidRPr="00171C05" w:rsidRDefault="00ED2938" w:rsidP="00ED29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:rsidR="00ED2938" w:rsidRPr="006B278B" w:rsidRDefault="00ED2938" w:rsidP="00ED29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4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Срок подачи </w:t>
      </w:r>
      <w:r w:rsidRPr="00181477">
        <w:rPr>
          <w:rFonts w:ascii="Times New Roman" w:eastAsia="Times New Roman" w:hAnsi="Times New Roman"/>
          <w:sz w:val="24"/>
          <w:szCs w:val="24"/>
          <w:lang w:eastAsia="ru-RU"/>
        </w:rPr>
        <w:t>заявки</w:t>
      </w:r>
      <w:r w:rsidR="005A72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1477">
        <w:rPr>
          <w:rFonts w:ascii="Times New Roman" w:hAnsi="Times New Roman"/>
          <w:sz w:val="24"/>
          <w:szCs w:val="24"/>
        </w:rPr>
        <w:t>–</w:t>
      </w: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96371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</w:t>
      </w:r>
      <w:r w:rsidR="00C31E77" w:rsidRPr="00796371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Pr="007963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1E77" w:rsidRPr="00796371"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сентября</w:t>
      </w:r>
      <w:r w:rsidR="000B5CD7" w:rsidRPr="007963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46A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2021</w:t>
      </w:r>
      <w:r w:rsidRPr="007963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  <w:r w:rsidR="002C51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C519B" w:rsidRPr="002C519B">
        <w:rPr>
          <w:rFonts w:ascii="Times New Roman" w:eastAsia="Times New Roman" w:hAnsi="Times New Roman"/>
          <w:bCs/>
          <w:sz w:val="24"/>
          <w:szCs w:val="24"/>
          <w:lang w:eastAsia="ru-RU"/>
        </w:rPr>
        <w:t>Срок подачи статьи – не позднее</w:t>
      </w:r>
      <w:r w:rsidR="002C51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14</w:t>
      </w:r>
      <w:r w:rsidR="006F5D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2C51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октября 2021 г.</w:t>
      </w:r>
    </w:p>
    <w:p w:rsidR="006233BB" w:rsidRPr="00032256" w:rsidRDefault="006233BB" w:rsidP="00FE2F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F5D00" w:rsidRPr="00032256" w:rsidRDefault="002C519B" w:rsidP="00032256">
      <w:pPr>
        <w:spacing w:after="120" w:line="240" w:lineRule="auto"/>
        <w:ind w:left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2256">
        <w:rPr>
          <w:rFonts w:ascii="Times New Roman" w:eastAsia="Times New Roman" w:hAnsi="Times New Roman"/>
          <w:bCs/>
          <w:sz w:val="24"/>
          <w:szCs w:val="24"/>
          <w:lang w:eastAsia="ru-RU"/>
        </w:rPr>
        <w:t>Для подачи заявки надо заполнить форму</w:t>
      </w:r>
      <w:r w:rsidR="00FE24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ссылке</w:t>
      </w:r>
      <w:r w:rsidRPr="00032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2C519B" w:rsidRDefault="002C519B" w:rsidP="006F5D00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2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https://docs.google.com/forms/d/e/1FAIpQLSePUJscL5BJ-VZ-gc8ecFr08ik_PR73Rcznh6DyF9Q8C6nFQQ/viewform</w:t>
      </w:r>
      <w:bookmarkStart w:id="0" w:name="_GoBack"/>
      <w:bookmarkEnd w:id="0"/>
    </w:p>
    <w:p w:rsidR="002C519B" w:rsidRPr="00032256" w:rsidRDefault="002C519B" w:rsidP="002C519B">
      <w:pPr>
        <w:spacing w:before="120" w:after="0" w:line="240" w:lineRule="auto"/>
        <w:ind w:left="709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F02844" w:rsidRPr="00F02844" w:rsidRDefault="00F02844" w:rsidP="00F02844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02844">
        <w:rPr>
          <w:rFonts w:ascii="Times New Roman" w:hAnsi="Times New Roman"/>
          <w:i/>
          <w:sz w:val="24"/>
          <w:szCs w:val="24"/>
        </w:rPr>
        <w:t xml:space="preserve">Конференция реализуется Пермским государственным институтом культуры в </w:t>
      </w:r>
      <w:r>
        <w:rPr>
          <w:rFonts w:ascii="Times New Roman" w:hAnsi="Times New Roman"/>
          <w:i/>
          <w:sz w:val="24"/>
          <w:szCs w:val="24"/>
        </w:rPr>
        <w:t xml:space="preserve">числе </w:t>
      </w:r>
      <w:r w:rsidRPr="00F02844">
        <w:rPr>
          <w:rFonts w:ascii="Times New Roman" w:hAnsi="Times New Roman"/>
          <w:i/>
          <w:sz w:val="24"/>
          <w:szCs w:val="24"/>
        </w:rPr>
        <w:t>общественно−значимых мероприятий, организованных в рамках Национального проекта «Культура» Федерального проекта «Творческие люди» для творческих и управленческих кадров в сфере культуры и искусства.</w:t>
      </w:r>
    </w:p>
    <w:p w:rsidR="000B5CD7" w:rsidRDefault="000D3368" w:rsidP="000D33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7254">
        <w:rPr>
          <w:rFonts w:ascii="Times New Roman" w:eastAsia="Times New Roman" w:hAnsi="Times New Roman"/>
          <w:b/>
          <w:sz w:val="24"/>
          <w:szCs w:val="24"/>
          <w:lang w:eastAsia="ru-RU"/>
        </w:rPr>
        <w:t>К печати принимаются публикации, соответствующие</w:t>
      </w:r>
      <w:r w:rsidRPr="005A7254">
        <w:rPr>
          <w:rFonts w:ascii="Times New Roman" w:hAnsi="Times New Roman"/>
          <w:b/>
          <w:sz w:val="24"/>
          <w:szCs w:val="24"/>
        </w:rPr>
        <w:t xml:space="preserve"> формату конференции и отвечающие </w:t>
      </w:r>
      <w:r w:rsidR="000B5CD7" w:rsidRPr="005A7254">
        <w:rPr>
          <w:rFonts w:ascii="Times New Roman" w:hAnsi="Times New Roman"/>
          <w:b/>
          <w:sz w:val="24"/>
          <w:szCs w:val="24"/>
        </w:rPr>
        <w:t>следующим требованиям:</w:t>
      </w:r>
    </w:p>
    <w:p w:rsidR="00350AEC" w:rsidRPr="00350AEC" w:rsidRDefault="00350AEC" w:rsidP="000D3368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0B5CD7" w:rsidRPr="006B278B" w:rsidRDefault="000B5CD7" w:rsidP="000B5CD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78B">
        <w:rPr>
          <w:rFonts w:ascii="Times New Roman" w:hAnsi="Times New Roman"/>
          <w:sz w:val="24"/>
          <w:szCs w:val="24"/>
        </w:rPr>
        <w:t>Оригинальность текста –</w:t>
      </w:r>
      <w:r w:rsidR="00A326DD" w:rsidRPr="006B278B">
        <w:rPr>
          <w:rFonts w:ascii="Times New Roman" w:hAnsi="Times New Roman"/>
          <w:sz w:val="24"/>
          <w:szCs w:val="24"/>
        </w:rPr>
        <w:t xml:space="preserve"> не менее 65</w:t>
      </w:r>
      <w:r w:rsidRPr="006B278B">
        <w:rPr>
          <w:rFonts w:ascii="Times New Roman" w:hAnsi="Times New Roman"/>
          <w:sz w:val="24"/>
          <w:szCs w:val="24"/>
        </w:rPr>
        <w:t>%.</w:t>
      </w:r>
    </w:p>
    <w:p w:rsidR="000B5CD7" w:rsidRPr="006B278B" w:rsidRDefault="00A326DD" w:rsidP="000B5CD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78B">
        <w:rPr>
          <w:rFonts w:ascii="Times New Roman" w:hAnsi="Times New Roman"/>
          <w:sz w:val="24"/>
          <w:szCs w:val="24"/>
        </w:rPr>
        <w:t>Наличие стилистической и орфографической грамотности.</w:t>
      </w:r>
    </w:p>
    <w:p w:rsidR="000B5CD7" w:rsidRPr="006B278B" w:rsidRDefault="000B5CD7" w:rsidP="000B5CD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78B">
        <w:rPr>
          <w:rFonts w:ascii="Times New Roman" w:hAnsi="Times New Roman"/>
          <w:sz w:val="24"/>
          <w:szCs w:val="24"/>
        </w:rPr>
        <w:t>Корректное оформление текста статьи (см. ниже).</w:t>
      </w:r>
    </w:p>
    <w:p w:rsidR="000B5CD7" w:rsidRPr="00350AEC" w:rsidRDefault="000B5CD7" w:rsidP="000D336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50B35" w:rsidRDefault="00FE24BE" w:rsidP="000D33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AA287F">
          <w:rPr>
            <w:rStyle w:val="a4"/>
            <w:rFonts w:ascii="Times New Roman" w:hAnsi="Times New Roman"/>
            <w:b/>
            <w:caps/>
            <w:color w:val="auto"/>
            <w:sz w:val="24"/>
            <w:szCs w:val="24"/>
          </w:rPr>
          <w:t>требования</w:t>
        </w:r>
        <w:r w:rsidR="000D3368" w:rsidRPr="00181477">
          <w:rPr>
            <w:rStyle w:val="a4"/>
            <w:rFonts w:ascii="Times New Roman" w:hAnsi="Times New Roman"/>
            <w:b/>
            <w:caps/>
            <w:color w:val="auto"/>
            <w:sz w:val="24"/>
            <w:szCs w:val="24"/>
          </w:rPr>
          <w:t xml:space="preserve"> к оформлению</w:t>
        </w:r>
      </w:hyperlink>
      <w:r w:rsidR="00B50B35" w:rsidRPr="001814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33BB" w:rsidRPr="00350AEC" w:rsidRDefault="006233BB" w:rsidP="000D33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60FB7" w:rsidRPr="00181477" w:rsidRDefault="00560FB7" w:rsidP="000D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hAnsi="Times New Roman"/>
          <w:i/>
          <w:sz w:val="24"/>
          <w:szCs w:val="24"/>
        </w:rPr>
        <w:t>Требования к оформлению статьи.</w:t>
      </w:r>
      <w:r w:rsidR="00B64CA5" w:rsidRPr="00181477">
        <w:rPr>
          <w:rFonts w:ascii="Times New Roman" w:hAnsi="Times New Roman"/>
          <w:i/>
          <w:sz w:val="24"/>
          <w:szCs w:val="24"/>
        </w:rPr>
        <w:t xml:space="preserve"> </w:t>
      </w:r>
      <w:r w:rsidRPr="00181477">
        <w:rPr>
          <w:rFonts w:ascii="Times New Roman" w:hAnsi="Times New Roman"/>
          <w:sz w:val="24"/>
          <w:szCs w:val="24"/>
        </w:rPr>
        <w:t xml:space="preserve">УДК, ББК, авторский знак, </w:t>
      </w:r>
      <w:r w:rsidR="00B64CA5" w:rsidRPr="00181477">
        <w:rPr>
          <w:rFonts w:ascii="Times New Roman" w:hAnsi="Times New Roman"/>
          <w:sz w:val="24"/>
          <w:szCs w:val="24"/>
        </w:rPr>
        <w:t xml:space="preserve">название работы на русском и английском языках, фамилия и инициалы автора (выравнивание по центру), </w:t>
      </w:r>
      <w:r w:rsidRPr="00181477">
        <w:rPr>
          <w:rFonts w:ascii="Times New Roman" w:hAnsi="Times New Roman"/>
          <w:sz w:val="24"/>
          <w:szCs w:val="24"/>
        </w:rPr>
        <w:t xml:space="preserve">краткая аннотация </w:t>
      </w:r>
      <w:r w:rsidR="004D4060" w:rsidRPr="00181477">
        <w:rPr>
          <w:rFonts w:ascii="Times New Roman" w:hAnsi="Times New Roman"/>
          <w:sz w:val="24"/>
          <w:szCs w:val="24"/>
        </w:rPr>
        <w:t>(объем</w:t>
      </w:r>
      <w:r w:rsidRPr="00181477">
        <w:rPr>
          <w:rFonts w:ascii="Times New Roman" w:hAnsi="Times New Roman"/>
          <w:sz w:val="24"/>
          <w:szCs w:val="24"/>
        </w:rPr>
        <w:t xml:space="preserve"> 40-</w:t>
      </w:r>
      <w:r w:rsidR="0024762E" w:rsidRPr="00181477">
        <w:rPr>
          <w:rFonts w:ascii="Times New Roman" w:hAnsi="Times New Roman"/>
          <w:sz w:val="24"/>
          <w:szCs w:val="24"/>
        </w:rPr>
        <w:t>50 слов</w:t>
      </w:r>
      <w:r w:rsidR="004D4060" w:rsidRPr="00181477">
        <w:rPr>
          <w:rFonts w:ascii="Times New Roman" w:hAnsi="Times New Roman"/>
          <w:sz w:val="24"/>
          <w:szCs w:val="24"/>
        </w:rPr>
        <w:t>)</w:t>
      </w:r>
      <w:r w:rsidR="0024762E" w:rsidRPr="00181477">
        <w:rPr>
          <w:rFonts w:ascii="Times New Roman" w:hAnsi="Times New Roman"/>
          <w:sz w:val="24"/>
          <w:szCs w:val="24"/>
        </w:rPr>
        <w:t xml:space="preserve"> и</w:t>
      </w:r>
      <w:r w:rsidRPr="00181477">
        <w:rPr>
          <w:rFonts w:ascii="Times New Roman" w:hAnsi="Times New Roman"/>
          <w:sz w:val="24"/>
          <w:szCs w:val="24"/>
        </w:rPr>
        <w:t xml:space="preserve"> ключевые слова</w:t>
      </w:r>
      <w:r w:rsidR="0024762E" w:rsidRPr="00181477">
        <w:rPr>
          <w:rFonts w:ascii="Times New Roman" w:hAnsi="Times New Roman"/>
          <w:sz w:val="24"/>
          <w:szCs w:val="24"/>
        </w:rPr>
        <w:t xml:space="preserve"> на русском и английском языках.</w:t>
      </w:r>
    </w:p>
    <w:p w:rsidR="00560FB7" w:rsidRPr="00181477" w:rsidRDefault="00560FB7" w:rsidP="00560F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hAnsi="Times New Roman"/>
          <w:sz w:val="24"/>
          <w:szCs w:val="24"/>
        </w:rPr>
        <w:t xml:space="preserve">В конце статьи должна быть надпись </w:t>
      </w:r>
      <w:r w:rsidR="00B64CA5" w:rsidRPr="00181477">
        <w:rPr>
          <w:rFonts w:ascii="Times New Roman" w:hAnsi="Times New Roman"/>
          <w:i/>
          <w:sz w:val="24"/>
          <w:szCs w:val="24"/>
        </w:rPr>
        <w:t xml:space="preserve">статья публикуется впервые </w:t>
      </w:r>
      <w:r w:rsidRPr="00181477">
        <w:rPr>
          <w:rFonts w:ascii="Times New Roman" w:hAnsi="Times New Roman"/>
          <w:i/>
          <w:sz w:val="24"/>
          <w:szCs w:val="24"/>
        </w:rPr>
        <w:t>и дата.</w:t>
      </w:r>
      <w:r w:rsidRPr="00181477">
        <w:rPr>
          <w:rFonts w:ascii="Times New Roman" w:hAnsi="Times New Roman"/>
          <w:sz w:val="24"/>
          <w:szCs w:val="24"/>
        </w:rPr>
        <w:t xml:space="preserve"> Д</w:t>
      </w:r>
      <w:r w:rsidR="000D3368" w:rsidRPr="00181477">
        <w:rPr>
          <w:rFonts w:ascii="Times New Roman" w:hAnsi="Times New Roman"/>
          <w:sz w:val="24"/>
          <w:szCs w:val="24"/>
        </w:rPr>
        <w:t>аются полностью:</w:t>
      </w:r>
      <w:r w:rsidRPr="00181477">
        <w:rPr>
          <w:rFonts w:ascii="Times New Roman" w:hAnsi="Times New Roman"/>
          <w:sz w:val="24"/>
          <w:szCs w:val="24"/>
        </w:rPr>
        <w:t xml:space="preserve"> фамилия, имя, отчество автора, ученое звание, ученая степень, должность, место работы (подробно без аббревиатур), почтовый индекс, адрес, контактный телефон и </w:t>
      </w:r>
      <w:r w:rsidRPr="00181477">
        <w:rPr>
          <w:rFonts w:ascii="Times New Roman" w:hAnsi="Times New Roman"/>
          <w:sz w:val="24"/>
          <w:szCs w:val="24"/>
          <w:lang w:val="en-US"/>
        </w:rPr>
        <w:t>e</w:t>
      </w:r>
      <w:r w:rsidRPr="00181477">
        <w:rPr>
          <w:rFonts w:ascii="Times New Roman" w:hAnsi="Times New Roman"/>
          <w:sz w:val="24"/>
          <w:szCs w:val="24"/>
        </w:rPr>
        <w:t>-</w:t>
      </w:r>
      <w:r w:rsidRPr="00181477">
        <w:rPr>
          <w:rFonts w:ascii="Times New Roman" w:hAnsi="Times New Roman"/>
          <w:sz w:val="24"/>
          <w:szCs w:val="24"/>
          <w:lang w:val="en-US"/>
        </w:rPr>
        <w:t>mail</w:t>
      </w:r>
      <w:r w:rsidRPr="00181477">
        <w:rPr>
          <w:rFonts w:ascii="Times New Roman" w:hAnsi="Times New Roman"/>
          <w:sz w:val="24"/>
          <w:szCs w:val="24"/>
        </w:rPr>
        <w:t xml:space="preserve"> каждого соавтора.</w:t>
      </w:r>
    </w:p>
    <w:p w:rsidR="00560FB7" w:rsidRDefault="00560FB7" w:rsidP="00560F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hAnsi="Times New Roman"/>
          <w:sz w:val="24"/>
          <w:szCs w:val="24"/>
        </w:rPr>
        <w:t xml:space="preserve">Объем статьи – 5-10 страниц. Текстовый редактор – </w:t>
      </w:r>
      <w:proofErr w:type="spellStart"/>
      <w:r w:rsidRPr="00181477">
        <w:rPr>
          <w:rFonts w:ascii="Times New Roman" w:hAnsi="Times New Roman"/>
          <w:sz w:val="24"/>
          <w:szCs w:val="24"/>
        </w:rPr>
        <w:t>Word</w:t>
      </w:r>
      <w:proofErr w:type="spellEnd"/>
      <w:r w:rsidRPr="00181477">
        <w:rPr>
          <w:rFonts w:ascii="Times New Roman" w:hAnsi="Times New Roman"/>
          <w:sz w:val="24"/>
          <w:szCs w:val="24"/>
        </w:rPr>
        <w:t>. Размер шрифта – 14, межстрочный интервал – 1,5.</w:t>
      </w:r>
    </w:p>
    <w:p w:rsidR="004E1299" w:rsidRDefault="004E1299" w:rsidP="00FD75CC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50B35" w:rsidRPr="00070125" w:rsidRDefault="00B50B35" w:rsidP="00FD75C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</w:t>
      </w:r>
      <w:r w:rsidR="009C205F"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предоставления </w:t>
      </w:r>
      <w:r w:rsidR="005F1998"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статей</w:t>
      </w:r>
      <w:r w:rsidR="001935C1"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е-</w:t>
      </w:r>
      <w:r w:rsidRPr="00181477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mail</w:t>
      </w: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hyperlink r:id="rId8" w:history="1"/>
      <w:hyperlink r:id="rId9" w:history="1">
        <w:r w:rsidR="009216F7" w:rsidRPr="00181477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art</w:t>
        </w:r>
        <w:r w:rsidR="009216F7" w:rsidRPr="0018147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-</w:t>
        </w:r>
        <w:r w:rsidR="009216F7" w:rsidRPr="00181477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dialogues</w:t>
        </w:r>
        <w:r w:rsidR="009216F7" w:rsidRPr="0018147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@</w:t>
        </w:r>
        <w:r w:rsidR="009216F7" w:rsidRPr="00181477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mail</w:t>
        </w:r>
        <w:r w:rsidR="009216F7" w:rsidRPr="0018147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9216F7" w:rsidRPr="00181477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50B35" w:rsidRPr="00181477" w:rsidRDefault="00B50B35" w:rsidP="0036106C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205F" w:rsidRPr="00181477" w:rsidRDefault="009C205F" w:rsidP="00305C01">
      <w:pPr>
        <w:tabs>
          <w:tab w:val="left" w:pos="2490"/>
        </w:tabs>
        <w:spacing w:line="240" w:lineRule="auto"/>
        <w:ind w:firstLine="284"/>
        <w:rPr>
          <w:rFonts w:ascii="Times New Roman" w:hAnsi="Times New Roman"/>
          <w:sz w:val="24"/>
          <w:szCs w:val="24"/>
        </w:rPr>
      </w:pPr>
    </w:p>
    <w:sectPr w:rsidR="009C205F" w:rsidRPr="00181477" w:rsidSect="00171C05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27B8B"/>
    <w:multiLevelType w:val="hybridMultilevel"/>
    <w:tmpl w:val="3E56D39C"/>
    <w:lvl w:ilvl="0" w:tplc="A3A0E17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B35064"/>
    <w:multiLevelType w:val="hybridMultilevel"/>
    <w:tmpl w:val="8212696C"/>
    <w:lvl w:ilvl="0" w:tplc="537056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039B6"/>
    <w:multiLevelType w:val="multilevel"/>
    <w:tmpl w:val="8FDE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00B13"/>
    <w:multiLevelType w:val="hybridMultilevel"/>
    <w:tmpl w:val="2FC06112"/>
    <w:lvl w:ilvl="0" w:tplc="6CD831F6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C20C20"/>
    <w:multiLevelType w:val="hybridMultilevel"/>
    <w:tmpl w:val="CA3C19FE"/>
    <w:lvl w:ilvl="0" w:tplc="664CEFF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4647BB"/>
    <w:multiLevelType w:val="multilevel"/>
    <w:tmpl w:val="417CB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61348E"/>
    <w:multiLevelType w:val="multilevel"/>
    <w:tmpl w:val="C402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7606A1"/>
    <w:multiLevelType w:val="hybridMultilevel"/>
    <w:tmpl w:val="5F1E5DBC"/>
    <w:lvl w:ilvl="0" w:tplc="6E507022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B1"/>
    <w:rsid w:val="0000600B"/>
    <w:rsid w:val="00006420"/>
    <w:rsid w:val="00010445"/>
    <w:rsid w:val="00012BB9"/>
    <w:rsid w:val="00021C3E"/>
    <w:rsid w:val="00032256"/>
    <w:rsid w:val="00043FF6"/>
    <w:rsid w:val="00050DB3"/>
    <w:rsid w:val="00065797"/>
    <w:rsid w:val="00070125"/>
    <w:rsid w:val="000701B1"/>
    <w:rsid w:val="00071BA3"/>
    <w:rsid w:val="00082069"/>
    <w:rsid w:val="00085F74"/>
    <w:rsid w:val="00091DFA"/>
    <w:rsid w:val="000976F8"/>
    <w:rsid w:val="000A50B0"/>
    <w:rsid w:val="000B5CD7"/>
    <w:rsid w:val="000D2248"/>
    <w:rsid w:val="000D3368"/>
    <w:rsid w:val="000E26FE"/>
    <w:rsid w:val="000E3B9F"/>
    <w:rsid w:val="000E5DE0"/>
    <w:rsid w:val="001377F2"/>
    <w:rsid w:val="00146A9B"/>
    <w:rsid w:val="0015024C"/>
    <w:rsid w:val="0015335B"/>
    <w:rsid w:val="00154A9A"/>
    <w:rsid w:val="001560ED"/>
    <w:rsid w:val="00157E24"/>
    <w:rsid w:val="00160D47"/>
    <w:rsid w:val="00164898"/>
    <w:rsid w:val="001661EA"/>
    <w:rsid w:val="00171C05"/>
    <w:rsid w:val="00174829"/>
    <w:rsid w:val="00175960"/>
    <w:rsid w:val="00176670"/>
    <w:rsid w:val="0017689B"/>
    <w:rsid w:val="001773F2"/>
    <w:rsid w:val="00181477"/>
    <w:rsid w:val="00184767"/>
    <w:rsid w:val="0019199A"/>
    <w:rsid w:val="001935C1"/>
    <w:rsid w:val="001A1A79"/>
    <w:rsid w:val="001E255F"/>
    <w:rsid w:val="001F1FE4"/>
    <w:rsid w:val="001F50C7"/>
    <w:rsid w:val="001F575A"/>
    <w:rsid w:val="001F6928"/>
    <w:rsid w:val="001F78D5"/>
    <w:rsid w:val="0020593A"/>
    <w:rsid w:val="002153DD"/>
    <w:rsid w:val="00247447"/>
    <w:rsid w:val="0024762E"/>
    <w:rsid w:val="002575E9"/>
    <w:rsid w:val="00264675"/>
    <w:rsid w:val="00280429"/>
    <w:rsid w:val="0029452A"/>
    <w:rsid w:val="00296905"/>
    <w:rsid w:val="002C40DB"/>
    <w:rsid w:val="002C519B"/>
    <w:rsid w:val="002D14D7"/>
    <w:rsid w:val="0030148A"/>
    <w:rsid w:val="00305C01"/>
    <w:rsid w:val="003360C4"/>
    <w:rsid w:val="003419B4"/>
    <w:rsid w:val="00343200"/>
    <w:rsid w:val="00345A05"/>
    <w:rsid w:val="00350AEC"/>
    <w:rsid w:val="003529D6"/>
    <w:rsid w:val="00352D28"/>
    <w:rsid w:val="0035353F"/>
    <w:rsid w:val="0036106C"/>
    <w:rsid w:val="00374685"/>
    <w:rsid w:val="003813C7"/>
    <w:rsid w:val="00390AF7"/>
    <w:rsid w:val="003A68D7"/>
    <w:rsid w:val="003C2B63"/>
    <w:rsid w:val="003D1FDB"/>
    <w:rsid w:val="003D2F76"/>
    <w:rsid w:val="003D4781"/>
    <w:rsid w:val="003E08EE"/>
    <w:rsid w:val="003E179B"/>
    <w:rsid w:val="00405AEB"/>
    <w:rsid w:val="00406023"/>
    <w:rsid w:val="00407FFE"/>
    <w:rsid w:val="00451692"/>
    <w:rsid w:val="00470A5B"/>
    <w:rsid w:val="00471653"/>
    <w:rsid w:val="00473F37"/>
    <w:rsid w:val="00475A9E"/>
    <w:rsid w:val="00476A8D"/>
    <w:rsid w:val="004778BB"/>
    <w:rsid w:val="004A3FFA"/>
    <w:rsid w:val="004B09A2"/>
    <w:rsid w:val="004B5AD9"/>
    <w:rsid w:val="004B666E"/>
    <w:rsid w:val="004C2139"/>
    <w:rsid w:val="004C44CA"/>
    <w:rsid w:val="004C65B2"/>
    <w:rsid w:val="004D223C"/>
    <w:rsid w:val="004D2604"/>
    <w:rsid w:val="004D4060"/>
    <w:rsid w:val="004D6287"/>
    <w:rsid w:val="004E1299"/>
    <w:rsid w:val="004E5187"/>
    <w:rsid w:val="00502AAE"/>
    <w:rsid w:val="00517B80"/>
    <w:rsid w:val="00517EDE"/>
    <w:rsid w:val="00523CA5"/>
    <w:rsid w:val="0053326D"/>
    <w:rsid w:val="0053589B"/>
    <w:rsid w:val="00543145"/>
    <w:rsid w:val="00560FB7"/>
    <w:rsid w:val="00565A17"/>
    <w:rsid w:val="00570934"/>
    <w:rsid w:val="005749B9"/>
    <w:rsid w:val="00575518"/>
    <w:rsid w:val="005940AF"/>
    <w:rsid w:val="00595B15"/>
    <w:rsid w:val="005A7254"/>
    <w:rsid w:val="005C1595"/>
    <w:rsid w:val="005D2572"/>
    <w:rsid w:val="005D4353"/>
    <w:rsid w:val="005E08BA"/>
    <w:rsid w:val="005E28B6"/>
    <w:rsid w:val="005E7ECB"/>
    <w:rsid w:val="005F1998"/>
    <w:rsid w:val="005F1F13"/>
    <w:rsid w:val="005F1F87"/>
    <w:rsid w:val="005F4534"/>
    <w:rsid w:val="00614DDA"/>
    <w:rsid w:val="006233BB"/>
    <w:rsid w:val="006257AD"/>
    <w:rsid w:val="00632D8D"/>
    <w:rsid w:val="00636288"/>
    <w:rsid w:val="00641CEC"/>
    <w:rsid w:val="006456BA"/>
    <w:rsid w:val="00653F2A"/>
    <w:rsid w:val="006646D0"/>
    <w:rsid w:val="0067383D"/>
    <w:rsid w:val="00673D8B"/>
    <w:rsid w:val="006752E0"/>
    <w:rsid w:val="006920C2"/>
    <w:rsid w:val="006A2395"/>
    <w:rsid w:val="006B278B"/>
    <w:rsid w:val="006C5F32"/>
    <w:rsid w:val="006C711C"/>
    <w:rsid w:val="006D7E63"/>
    <w:rsid w:val="006F5D00"/>
    <w:rsid w:val="00700CEB"/>
    <w:rsid w:val="007017D2"/>
    <w:rsid w:val="00707763"/>
    <w:rsid w:val="007277F4"/>
    <w:rsid w:val="00731A57"/>
    <w:rsid w:val="00732457"/>
    <w:rsid w:val="00734566"/>
    <w:rsid w:val="00743C14"/>
    <w:rsid w:val="007502A7"/>
    <w:rsid w:val="00761B1B"/>
    <w:rsid w:val="00765D72"/>
    <w:rsid w:val="00776D7A"/>
    <w:rsid w:val="00796371"/>
    <w:rsid w:val="007A0614"/>
    <w:rsid w:val="007B2803"/>
    <w:rsid w:val="007D2765"/>
    <w:rsid w:val="007F1E61"/>
    <w:rsid w:val="00802022"/>
    <w:rsid w:val="0081301C"/>
    <w:rsid w:val="00821851"/>
    <w:rsid w:val="008436F8"/>
    <w:rsid w:val="00863304"/>
    <w:rsid w:val="00876378"/>
    <w:rsid w:val="008853B3"/>
    <w:rsid w:val="008A3E88"/>
    <w:rsid w:val="008B06A8"/>
    <w:rsid w:val="008C0CAF"/>
    <w:rsid w:val="008D3F51"/>
    <w:rsid w:val="008D5754"/>
    <w:rsid w:val="008E2A2E"/>
    <w:rsid w:val="008E389E"/>
    <w:rsid w:val="008E7B42"/>
    <w:rsid w:val="00903E98"/>
    <w:rsid w:val="00903F7F"/>
    <w:rsid w:val="0091183D"/>
    <w:rsid w:val="009216F7"/>
    <w:rsid w:val="009256AF"/>
    <w:rsid w:val="009326B9"/>
    <w:rsid w:val="00942D9D"/>
    <w:rsid w:val="00950F64"/>
    <w:rsid w:val="00961593"/>
    <w:rsid w:val="00981548"/>
    <w:rsid w:val="0099111D"/>
    <w:rsid w:val="009A3ED8"/>
    <w:rsid w:val="009A4216"/>
    <w:rsid w:val="009A5B44"/>
    <w:rsid w:val="009B23E7"/>
    <w:rsid w:val="009B5B26"/>
    <w:rsid w:val="009B6A0F"/>
    <w:rsid w:val="009C1303"/>
    <w:rsid w:val="009C205F"/>
    <w:rsid w:val="009C26B7"/>
    <w:rsid w:val="009D7CC6"/>
    <w:rsid w:val="009F3493"/>
    <w:rsid w:val="009F61D6"/>
    <w:rsid w:val="00A309CC"/>
    <w:rsid w:val="00A326DD"/>
    <w:rsid w:val="00A33840"/>
    <w:rsid w:val="00A448DF"/>
    <w:rsid w:val="00A46A26"/>
    <w:rsid w:val="00A50DC9"/>
    <w:rsid w:val="00A5463D"/>
    <w:rsid w:val="00A63AEB"/>
    <w:rsid w:val="00A82CB8"/>
    <w:rsid w:val="00A835F5"/>
    <w:rsid w:val="00A83A4D"/>
    <w:rsid w:val="00A9508A"/>
    <w:rsid w:val="00AA287F"/>
    <w:rsid w:val="00AA62D9"/>
    <w:rsid w:val="00AB05E1"/>
    <w:rsid w:val="00AB205D"/>
    <w:rsid w:val="00AB2910"/>
    <w:rsid w:val="00AC1296"/>
    <w:rsid w:val="00AE031E"/>
    <w:rsid w:val="00AE5BEC"/>
    <w:rsid w:val="00B028DD"/>
    <w:rsid w:val="00B152B1"/>
    <w:rsid w:val="00B50B35"/>
    <w:rsid w:val="00B64CA5"/>
    <w:rsid w:val="00B73C2E"/>
    <w:rsid w:val="00B76990"/>
    <w:rsid w:val="00B8191A"/>
    <w:rsid w:val="00B875A1"/>
    <w:rsid w:val="00B95620"/>
    <w:rsid w:val="00BA3B0D"/>
    <w:rsid w:val="00BB698D"/>
    <w:rsid w:val="00BB7963"/>
    <w:rsid w:val="00BC2866"/>
    <w:rsid w:val="00BC57A1"/>
    <w:rsid w:val="00BD2DE2"/>
    <w:rsid w:val="00BD7121"/>
    <w:rsid w:val="00BE28DE"/>
    <w:rsid w:val="00BF03B5"/>
    <w:rsid w:val="00BF7085"/>
    <w:rsid w:val="00C17713"/>
    <w:rsid w:val="00C31E77"/>
    <w:rsid w:val="00C37247"/>
    <w:rsid w:val="00C66697"/>
    <w:rsid w:val="00C6791C"/>
    <w:rsid w:val="00C71A57"/>
    <w:rsid w:val="00C764BD"/>
    <w:rsid w:val="00C903F7"/>
    <w:rsid w:val="00C96471"/>
    <w:rsid w:val="00CA2118"/>
    <w:rsid w:val="00CA56D7"/>
    <w:rsid w:val="00CA707C"/>
    <w:rsid w:val="00CB57DC"/>
    <w:rsid w:val="00CB75DD"/>
    <w:rsid w:val="00CD2B4F"/>
    <w:rsid w:val="00CE49F3"/>
    <w:rsid w:val="00CF1675"/>
    <w:rsid w:val="00CF4501"/>
    <w:rsid w:val="00D22841"/>
    <w:rsid w:val="00D24674"/>
    <w:rsid w:val="00D40BE0"/>
    <w:rsid w:val="00D40E4A"/>
    <w:rsid w:val="00D44B14"/>
    <w:rsid w:val="00D53692"/>
    <w:rsid w:val="00D54113"/>
    <w:rsid w:val="00D72A03"/>
    <w:rsid w:val="00D80B06"/>
    <w:rsid w:val="00D8159C"/>
    <w:rsid w:val="00D86D92"/>
    <w:rsid w:val="00DA092F"/>
    <w:rsid w:val="00DA632F"/>
    <w:rsid w:val="00DB4A60"/>
    <w:rsid w:val="00DD6F23"/>
    <w:rsid w:val="00DE3B80"/>
    <w:rsid w:val="00DE7CA6"/>
    <w:rsid w:val="00E064D9"/>
    <w:rsid w:val="00E42BE5"/>
    <w:rsid w:val="00E57A8C"/>
    <w:rsid w:val="00E60481"/>
    <w:rsid w:val="00E61955"/>
    <w:rsid w:val="00E65514"/>
    <w:rsid w:val="00E65A7F"/>
    <w:rsid w:val="00E85ECD"/>
    <w:rsid w:val="00E87480"/>
    <w:rsid w:val="00EA0BF2"/>
    <w:rsid w:val="00EA2B79"/>
    <w:rsid w:val="00EA5411"/>
    <w:rsid w:val="00EB200E"/>
    <w:rsid w:val="00EB7378"/>
    <w:rsid w:val="00EC2D06"/>
    <w:rsid w:val="00ED2938"/>
    <w:rsid w:val="00EE2EA8"/>
    <w:rsid w:val="00EE7059"/>
    <w:rsid w:val="00EF596B"/>
    <w:rsid w:val="00EF6683"/>
    <w:rsid w:val="00F02844"/>
    <w:rsid w:val="00F05FB8"/>
    <w:rsid w:val="00F07F32"/>
    <w:rsid w:val="00F26A1B"/>
    <w:rsid w:val="00F33DDC"/>
    <w:rsid w:val="00F55D38"/>
    <w:rsid w:val="00F64CDB"/>
    <w:rsid w:val="00F7479B"/>
    <w:rsid w:val="00F7767C"/>
    <w:rsid w:val="00F81376"/>
    <w:rsid w:val="00F9029C"/>
    <w:rsid w:val="00F910B4"/>
    <w:rsid w:val="00F95290"/>
    <w:rsid w:val="00F97C52"/>
    <w:rsid w:val="00FB258D"/>
    <w:rsid w:val="00FB5E59"/>
    <w:rsid w:val="00FC02C7"/>
    <w:rsid w:val="00FC611F"/>
    <w:rsid w:val="00FD75CC"/>
    <w:rsid w:val="00FE24BE"/>
    <w:rsid w:val="00FE2F48"/>
    <w:rsid w:val="00FF1B05"/>
    <w:rsid w:val="00FF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3A2CB-1429-4847-9638-195C50C3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13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01B1"/>
    <w:rPr>
      <w:color w:val="0000FF"/>
      <w:u w:val="single"/>
    </w:rPr>
  </w:style>
  <w:style w:type="table" w:styleId="a5">
    <w:name w:val="Table Grid"/>
    <w:basedOn w:val="a1"/>
    <w:uiPriority w:val="59"/>
    <w:rsid w:val="00BE28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3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7324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781"/>
    <w:rPr>
      <w:rFonts w:ascii="Tahoma" w:hAnsi="Tahoma" w:cs="Tahoma"/>
      <w:sz w:val="16"/>
      <w:szCs w:val="16"/>
      <w:lang w:eastAsia="en-US"/>
    </w:rPr>
  </w:style>
  <w:style w:type="character" w:styleId="a9">
    <w:name w:val="FollowedHyperlink"/>
    <w:basedOn w:val="a0"/>
    <w:uiPriority w:val="99"/>
    <w:semiHidden/>
    <w:unhideWhenUsed/>
    <w:rsid w:val="009F61D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A632F"/>
  </w:style>
  <w:style w:type="character" w:styleId="aa">
    <w:name w:val="Strong"/>
    <w:basedOn w:val="a0"/>
    <w:uiPriority w:val="22"/>
    <w:qFormat/>
    <w:rsid w:val="001F5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5;&#1086;&#1083;&#1100;&#1079;&#1086;&#1074;&#1072;&#1090;&#1077;&#1083;&#1100;\&#1050;&#1086;&#1085;&#1092;&#1077;&#1088;&#1077;&#1085;&#1094;&#1080;&#1103;%202013\&#1044;&#1086;&#1075;&#1086;&#1074;&#1086;&#1088;\&#1058;&#1088;&#1077;&#1073;&#1086;&#1074;&#1072;&#1085;&#1080;&#1103;%20&#1082;%20&#1088;&#1091;&#1082;&#1086;&#1087;&#1080;&#1089;&#108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t-dialogue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D4BD7-7FC6-4017-92A5-6A6A9616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6797</CharactersWithSpaces>
  <SharedDoc>false</SharedDoc>
  <HLinks>
    <vt:vector size="12" baseType="variant">
      <vt:variant>
        <vt:i4>3801094</vt:i4>
      </vt:variant>
      <vt:variant>
        <vt:i4>2</vt:i4>
      </vt:variant>
      <vt:variant>
        <vt:i4>0</vt:i4>
      </vt:variant>
      <vt:variant>
        <vt:i4>5</vt:i4>
      </vt:variant>
      <vt:variant>
        <vt:lpwstr>mailto:makinaanna@mail.ru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Пользователь</cp:lastModifiedBy>
  <cp:revision>2</cp:revision>
  <cp:lastPrinted>2020-09-01T04:37:00Z</cp:lastPrinted>
  <dcterms:created xsi:type="dcterms:W3CDTF">2021-06-24T09:07:00Z</dcterms:created>
  <dcterms:modified xsi:type="dcterms:W3CDTF">2021-06-24T09:07:00Z</dcterms:modified>
</cp:coreProperties>
</file>