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F5" w:rsidRPr="00113242" w:rsidRDefault="006954F5" w:rsidP="006954F5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Российский государственный университет им. А.Н. Косыгина</w:t>
      </w:r>
    </w:p>
    <w:p w:rsidR="006954F5" w:rsidRDefault="006954F5" w:rsidP="006954F5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</w:t>
      </w:r>
      <w:r w:rsidRPr="0011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54F5" w:rsidRDefault="006954F5" w:rsidP="006954F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ru-RU"/>
        </w:rPr>
      </w:pPr>
    </w:p>
    <w:p w:rsidR="006954F5" w:rsidRPr="00113242" w:rsidRDefault="006954F5" w:rsidP="006954F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ru-RU"/>
        </w:rPr>
      </w:pPr>
      <w:r w:rsidRPr="00113242">
        <w:rPr>
          <w:rFonts w:ascii="Times New Roman" w:eastAsia="Times New Roman" w:hAnsi="Times New Roman" w:cs="Times New Roman"/>
          <w:b/>
          <w:bCs/>
          <w:color w:val="000020"/>
          <w:sz w:val="28"/>
          <w:szCs w:val="28"/>
          <w:lang w:eastAsia="ru-RU"/>
        </w:rPr>
        <w:t>Многоуважаемые коллеги!</w:t>
      </w:r>
    </w:p>
    <w:p w:rsidR="006954F5" w:rsidRPr="00ED0DA8" w:rsidRDefault="006954F5" w:rsidP="006954F5">
      <w:pPr>
        <w:spacing w:after="0" w:line="240" w:lineRule="auto"/>
        <w:ind w:left="180" w:right="16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954F5" w:rsidRDefault="006954F5" w:rsidP="006954F5">
      <w:pPr>
        <w:spacing w:after="0" w:line="276" w:lineRule="atLeas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Кафедра иностранных языков Российского государственного университета им.</w:t>
      </w:r>
      <w:r w:rsidR="00EA0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960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А.Н.</w:t>
      </w:r>
      <w:r w:rsidR="00EA01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 </w:t>
      </w:r>
      <w:r w:rsidRPr="00960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Косыгина 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Вас принять участие в научно-практической конференции</w:t>
      </w:r>
    </w:p>
    <w:p w:rsidR="006954F5" w:rsidRDefault="006954F5" w:rsidP="006954F5">
      <w:pPr>
        <w:spacing w:after="0" w:line="276" w:lineRule="atLeas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4F5" w:rsidRDefault="006954F5" w:rsidP="006954F5">
      <w:pPr>
        <w:spacing w:after="0" w:line="276" w:lineRule="atLeast"/>
        <w:ind w:right="16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Иностранный язык в профессиональной сфере: </w:t>
      </w:r>
    </w:p>
    <w:p w:rsidR="006954F5" w:rsidRPr="006954F5" w:rsidRDefault="006954F5" w:rsidP="006954F5">
      <w:pPr>
        <w:spacing w:after="0" w:line="276" w:lineRule="atLeast"/>
        <w:ind w:right="165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педагогика, лингвистика, межкультурная коммуникация</w:t>
      </w:r>
    </w:p>
    <w:p w:rsidR="006954F5" w:rsidRPr="002C0788" w:rsidRDefault="006954F5" w:rsidP="00695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4F5" w:rsidRDefault="006954F5" w:rsidP="006954F5">
      <w:pPr>
        <w:spacing w:after="0" w:line="276" w:lineRule="atLeas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проходить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</w:t>
      </w:r>
      <w:r w:rsidRPr="00D04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формате с </w:t>
      </w:r>
      <w:r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по 20 октября 2021 г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4F5" w:rsidRPr="009601AB" w:rsidRDefault="006954F5" w:rsidP="006954F5">
      <w:pPr>
        <w:spacing w:after="0" w:line="276" w:lineRule="atLeas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конференции состоит в освещении результатов научных изысканий, выполненных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– теоретиками и практиками – 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лингвистики, межкультурной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актуальных проблем, относящихся к заявленной тематике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5E32" w:rsidRDefault="006954F5" w:rsidP="00695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приглашаются ученые,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независимые исследователи</w:t>
      </w:r>
      <w:r w:rsidRPr="00960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4F5" w:rsidRDefault="00EA01D8" w:rsidP="00695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онференция 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предполагается </w:t>
      </w:r>
      <w:r w:rsidR="006954F5"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6954F5"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секци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участниками которой могут стать студенты 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магистранты и аспиранты (в статье указывается научный руководитель).</w:t>
      </w:r>
      <w:r w:rsidR="006954F5" w:rsidRPr="0036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 эту секцию пода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полноценной статьи объемом от 3 страниц.</w:t>
      </w:r>
    </w:p>
    <w:p w:rsidR="006954F5" w:rsidRPr="00366569" w:rsidRDefault="006954F5" w:rsidP="00695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языки: </w:t>
      </w:r>
      <w:r w:rsidRPr="006F4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русский, английский, немецкий, французский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4F5" w:rsidRDefault="006954F5" w:rsidP="006954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4F5" w:rsidRPr="00113242" w:rsidRDefault="006954F5" w:rsidP="006954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13242">
        <w:rPr>
          <w:rFonts w:ascii="Times New Roman" w:hAnsi="Times New Roman"/>
          <w:b/>
          <w:i/>
          <w:sz w:val="28"/>
          <w:szCs w:val="28"/>
          <w:lang w:eastAsia="ru-RU"/>
        </w:rPr>
        <w:t>Условия участия в конференции</w:t>
      </w:r>
    </w:p>
    <w:p w:rsidR="006954F5" w:rsidRDefault="006954F5" w:rsidP="006954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954F5" w:rsidRPr="000567B9" w:rsidRDefault="006954F5" w:rsidP="006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конференции бесплатное.</w:t>
      </w:r>
    </w:p>
    <w:p w:rsidR="006954F5" w:rsidRDefault="006954F5" w:rsidP="00695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DC5E32" w:rsidRPr="00FD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36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октября </w:t>
      </w:r>
      <w:r w:rsidRPr="0005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056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прислать </w:t>
      </w:r>
      <w:r w:rsidRPr="00C22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заявку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файла</w:t>
      </w:r>
      <w:r w:rsid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фамилии (</w:t>
      </w:r>
      <w:r w:rsidR="0025670B" w:rsidRPr="000567B9">
        <w:rPr>
          <w:rFonts w:ascii="Times New Roman" w:hAnsi="Times New Roman"/>
          <w:b/>
          <w:sz w:val="28"/>
          <w:szCs w:val="28"/>
          <w:lang w:eastAsia="ru-RU"/>
        </w:rPr>
        <w:t>Иванов_заявка</w:t>
      </w:r>
      <w:r w:rsidR="0025670B">
        <w:rPr>
          <w:rFonts w:ascii="Times New Roman" w:hAnsi="Times New Roman"/>
          <w:b/>
          <w:sz w:val="28"/>
          <w:szCs w:val="28"/>
          <w:lang w:eastAsia="ru-RU"/>
        </w:rPr>
        <w:t>.docx)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6954F5" w:rsidRPr="000567B9" w:rsidRDefault="006954F5" w:rsidP="006954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C22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C22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A0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до </w:t>
      </w:r>
      <w:r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октября 2021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(Приложения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2, 3)</w:t>
      </w:r>
      <w:r w:rsidR="0025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</w:t>
      </w:r>
      <w:r w:rsidRPr="00056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670B">
        <w:rPr>
          <w:rFonts w:ascii="Times New Roman" w:hAnsi="Times New Roman"/>
          <w:sz w:val="28"/>
          <w:szCs w:val="28"/>
          <w:lang w:eastAsia="ru-RU"/>
        </w:rPr>
        <w:t>файла</w:t>
      </w:r>
      <w:r w:rsidRPr="000567B9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0567B9">
        <w:rPr>
          <w:rFonts w:ascii="Times New Roman" w:hAnsi="Times New Roman"/>
          <w:b/>
          <w:sz w:val="28"/>
          <w:szCs w:val="28"/>
          <w:lang w:eastAsia="ru-RU"/>
        </w:rPr>
        <w:t>Иванов_статья</w:t>
      </w:r>
      <w:proofErr w:type="spellEnd"/>
      <w:r w:rsidR="0025670B" w:rsidRPr="0025670B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="0025670B">
        <w:rPr>
          <w:rFonts w:ascii="Times New Roman" w:hAnsi="Times New Roman"/>
          <w:b/>
          <w:sz w:val="28"/>
          <w:szCs w:val="28"/>
          <w:lang w:val="en-US" w:eastAsia="ru-RU"/>
        </w:rPr>
        <w:t>docx</w:t>
      </w:r>
      <w:proofErr w:type="spellEnd"/>
      <w:r w:rsidRPr="000567B9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25670B" w:rsidRPr="0025670B">
        <w:rPr>
          <w:rFonts w:ascii="Times New Roman" w:hAnsi="Times New Roman"/>
          <w:sz w:val="28"/>
          <w:szCs w:val="28"/>
          <w:lang w:eastAsia="ru-RU"/>
        </w:rPr>
        <w:t>,</w:t>
      </w:r>
      <w:r w:rsidRPr="002567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67B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5670B">
        <w:rPr>
          <w:rFonts w:ascii="Times New Roman" w:hAnsi="Times New Roman"/>
          <w:sz w:val="28"/>
          <w:szCs w:val="28"/>
          <w:lang w:eastAsia="ru-RU"/>
        </w:rPr>
        <w:t xml:space="preserve">письме в </w:t>
      </w:r>
      <w:r w:rsidRPr="000567B9">
        <w:rPr>
          <w:rFonts w:ascii="Times New Roman" w:hAnsi="Times New Roman"/>
          <w:sz w:val="28"/>
          <w:szCs w:val="28"/>
          <w:lang w:eastAsia="ru-RU"/>
        </w:rPr>
        <w:t xml:space="preserve">теме сообщения </w:t>
      </w:r>
      <w:r w:rsidR="0025670B">
        <w:rPr>
          <w:rFonts w:ascii="Times New Roman" w:hAnsi="Times New Roman"/>
          <w:sz w:val="28"/>
          <w:szCs w:val="28"/>
          <w:lang w:eastAsia="ru-RU"/>
        </w:rPr>
        <w:t xml:space="preserve">обязательно поставить </w:t>
      </w:r>
      <w:r w:rsidRPr="000567B9">
        <w:rPr>
          <w:rFonts w:ascii="Times New Roman" w:hAnsi="Times New Roman"/>
          <w:sz w:val="28"/>
          <w:szCs w:val="28"/>
          <w:lang w:eastAsia="ru-RU"/>
        </w:rPr>
        <w:t>«</w:t>
      </w:r>
      <w:r w:rsidRPr="0025670B">
        <w:rPr>
          <w:rFonts w:ascii="Times New Roman" w:hAnsi="Times New Roman"/>
          <w:b/>
          <w:sz w:val="28"/>
          <w:szCs w:val="28"/>
          <w:lang w:eastAsia="ru-RU"/>
        </w:rPr>
        <w:t xml:space="preserve">конференция </w:t>
      </w:r>
      <w:proofErr w:type="spellStart"/>
      <w:r w:rsidRPr="0025670B">
        <w:rPr>
          <w:rFonts w:ascii="Times New Roman" w:hAnsi="Times New Roman"/>
          <w:b/>
          <w:sz w:val="28"/>
          <w:szCs w:val="28"/>
          <w:lang w:eastAsia="ru-RU"/>
        </w:rPr>
        <w:t>ин.яз</w:t>
      </w:r>
      <w:proofErr w:type="spellEnd"/>
      <w:r w:rsidRPr="0025670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25670B">
        <w:rPr>
          <w:rFonts w:ascii="Times New Roman" w:hAnsi="Times New Roman"/>
          <w:b/>
          <w:sz w:val="28"/>
          <w:szCs w:val="28"/>
          <w:lang w:eastAsia="ru-RU"/>
        </w:rPr>
        <w:t>РГУ_Иванов</w:t>
      </w:r>
      <w:proofErr w:type="spellEnd"/>
      <w:r w:rsidRPr="000567B9">
        <w:rPr>
          <w:rFonts w:ascii="Times New Roman" w:hAnsi="Times New Roman"/>
          <w:sz w:val="28"/>
          <w:szCs w:val="28"/>
          <w:lang w:eastAsia="ru-RU"/>
        </w:rPr>
        <w:t>».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Заявки бакалавров, магистрантов и аспирантов</w:t>
      </w:r>
      <w:r w:rsidR="0025670B">
        <w:rPr>
          <w:rFonts w:ascii="Times New Roman" w:hAnsi="Times New Roman"/>
          <w:sz w:val="28"/>
          <w:szCs w:val="28"/>
          <w:lang w:eastAsia="ru-RU"/>
        </w:rPr>
        <w:t xml:space="preserve"> 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сопровождаться рекомендательным письмом научного руководителя</w:t>
      </w:r>
      <w:r w:rsidR="0025670B">
        <w:rPr>
          <w:rFonts w:ascii="Times New Roman" w:hAnsi="Times New Roman"/>
          <w:sz w:val="28"/>
          <w:szCs w:val="28"/>
          <w:lang w:eastAsia="ru-RU"/>
        </w:rPr>
        <w:t xml:space="preserve"> или отправляться с адреса научного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670B">
        <w:rPr>
          <w:rFonts w:ascii="Times New Roman" w:hAnsi="Times New Roman"/>
          <w:sz w:val="28"/>
          <w:szCs w:val="28"/>
          <w:lang w:eastAsia="ru-RU"/>
        </w:rPr>
        <w:t xml:space="preserve">Научный руководитель может быть соавтором, либо его фамилия указывается </w:t>
      </w:r>
      <w:r w:rsidR="00DC5E32">
        <w:rPr>
          <w:rFonts w:ascii="Times New Roman" w:hAnsi="Times New Roman"/>
          <w:sz w:val="28"/>
          <w:szCs w:val="28"/>
          <w:lang w:eastAsia="ru-RU"/>
        </w:rPr>
        <w:t>в метаданных статьи отдельной строкой перед основным текстом (</w:t>
      </w:r>
      <w:r w:rsidR="00EA01D8">
        <w:rPr>
          <w:rFonts w:ascii="Times New Roman" w:hAnsi="Times New Roman"/>
          <w:sz w:val="28"/>
          <w:szCs w:val="28"/>
          <w:lang w:eastAsia="ru-RU"/>
        </w:rPr>
        <w:t xml:space="preserve">например, </w:t>
      </w:r>
      <w:r w:rsidR="00DC5E32" w:rsidRPr="00DC5E32">
        <w:rPr>
          <w:rFonts w:ascii="Times New Roman" w:hAnsi="Times New Roman"/>
          <w:b/>
          <w:sz w:val="28"/>
          <w:szCs w:val="28"/>
          <w:lang w:eastAsia="ru-RU"/>
        </w:rPr>
        <w:t>Научный руководитель: доц. Петрова А.А.)</w:t>
      </w:r>
    </w:p>
    <w:p w:rsidR="006954F5" w:rsidRPr="000567B9" w:rsidRDefault="00EA01D8" w:rsidP="00695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и статьи</w:t>
      </w:r>
      <w:r w:rsidR="006954F5"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присылать 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 w:rsidR="006954F5"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E32" w:rsidRPr="00DC5E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9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54F5"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954F5" w:rsidRDefault="006954F5" w:rsidP="00695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elena</w:t>
      </w:r>
      <w:proofErr w:type="spellEnd"/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nika</w:t>
      </w:r>
      <w:proofErr w:type="spellEnd"/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@bk.ru (Николаевой Елене Валентиновне)</w:t>
      </w:r>
    </w:p>
    <w:p w:rsidR="00DC5E32" w:rsidRPr="000567B9" w:rsidRDefault="00DC5E32" w:rsidP="006954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massolga@yandex.ru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(Соболевой Ольге Станиславовне)</w:t>
      </w:r>
    </w:p>
    <w:p w:rsidR="006954F5" w:rsidRDefault="006954F5" w:rsidP="006954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4F5" w:rsidRDefault="006954F5" w:rsidP="00EA0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получили подтверждение о получении Ваших материалов, просьба направить их повторно. </w:t>
      </w:r>
    </w:p>
    <w:p w:rsidR="009525CB" w:rsidRDefault="009525CB" w:rsidP="00EA0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Материалы, оформленные </w:t>
      </w:r>
      <w:r w:rsidR="00EA01D8"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нарушением </w:t>
      </w:r>
      <w:r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указанны</w:t>
      </w:r>
      <w:r w:rsidR="00EA01D8"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ниже правил, </w:t>
      </w:r>
      <w:r w:rsidR="00FD766E"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соответствующие тематике конференции или </w:t>
      </w:r>
      <w:r w:rsidRPr="0076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содержащие плагиат, будут отклонены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Оригинальность текстов не менее </w:t>
      </w:r>
      <w:r w:rsidR="00FD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954F5" w:rsidRPr="000567B9" w:rsidRDefault="006954F5" w:rsidP="00EA0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Подтверждение о включении доклада в программу конференции будет разослано участникам до 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C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54F5" w:rsidRPr="000567B9" w:rsidRDefault="006954F5" w:rsidP="00EA01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конференции будет издан Сборник статей конференции, который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elibrary</w:t>
      </w:r>
      <w:proofErr w:type="spellEnd"/>
      <w:r w:rsidRPr="00113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индексирован в </w:t>
      </w: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РИНЦ. </w:t>
      </w:r>
    </w:p>
    <w:p w:rsidR="006954F5" w:rsidRPr="000567B9" w:rsidRDefault="006954F5" w:rsidP="00EA01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Рассылка печатной версии сборника не предусматривается: участники получают бесплатную </w:t>
      </w:r>
      <w:proofErr w:type="spellStart"/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056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-версию по электронной почте.</w:t>
      </w:r>
    </w:p>
    <w:p w:rsidR="006954F5" w:rsidRDefault="00FD766E" w:rsidP="00EA01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признательны за распространение информации о конференции среди Ваших коллег и партнеров по научной работе из других университетов.</w:t>
      </w:r>
      <w:bookmarkStart w:id="0" w:name="_GoBack"/>
      <w:bookmarkEnd w:id="0"/>
    </w:p>
    <w:p w:rsidR="00FD766E" w:rsidRDefault="00FD766E" w:rsidP="006954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4F5" w:rsidRDefault="00FD766E" w:rsidP="006954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54F5">
        <w:rPr>
          <w:rFonts w:ascii="Times New Roman" w:hAnsi="Times New Roman" w:cs="Times New Roman"/>
          <w:sz w:val="28"/>
          <w:szCs w:val="28"/>
        </w:rPr>
        <w:t>1</w:t>
      </w:r>
    </w:p>
    <w:p w:rsidR="006954F5" w:rsidRDefault="006954F5" w:rsidP="00695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93371B" w:rsidRDefault="0093371B" w:rsidP="00695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71B" w:rsidRDefault="0093371B" w:rsidP="009337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Научно-практическая конференция</w:t>
      </w:r>
    </w:p>
    <w:p w:rsidR="00FD766E" w:rsidRDefault="006954F5" w:rsidP="009337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7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="00FD766E"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Иностранный язык в профессиональной сфере: </w:t>
      </w:r>
    </w:p>
    <w:p w:rsidR="006954F5" w:rsidRPr="002C0788" w:rsidRDefault="00FD766E" w:rsidP="00FD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педагогика, лингвистика, межкультурная коммуникация</w:t>
      </w:r>
    </w:p>
    <w:p w:rsidR="006954F5" w:rsidRPr="003659CC" w:rsidRDefault="006954F5" w:rsidP="00695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5"/>
        <w:gridCol w:w="5875"/>
      </w:tblGrid>
      <w:tr w:rsidR="006954F5" w:rsidTr="00AC1BBA">
        <w:tc>
          <w:tcPr>
            <w:tcW w:w="3256" w:type="dxa"/>
          </w:tcPr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D766E" w:rsidRPr="00FD766E" w:rsidRDefault="006954F5" w:rsidP="00FD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FD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6954F5" w:rsidRPr="00EE3A6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FD766E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6089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="00FD766E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6089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Default="00FD766E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работы/учебы</w:t>
            </w:r>
          </w:p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(полное название)</w:t>
            </w:r>
          </w:p>
        </w:tc>
        <w:tc>
          <w:tcPr>
            <w:tcW w:w="6089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  <w:r w:rsidR="00FD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71B" w:rsidTr="00AC1BBA">
        <w:tc>
          <w:tcPr>
            <w:tcW w:w="3256" w:type="dxa"/>
          </w:tcPr>
          <w:p w:rsidR="0093371B" w:rsidRPr="00EA01D8" w:rsidRDefault="0093371B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01D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Научный руководитель </w:t>
            </w:r>
          </w:p>
          <w:p w:rsidR="0093371B" w:rsidRPr="00EA01D8" w:rsidRDefault="0093371B" w:rsidP="009337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01D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[ФИО, ученое звание, ученая степень и должность научного руководителя] </w:t>
            </w:r>
          </w:p>
        </w:tc>
        <w:tc>
          <w:tcPr>
            <w:tcW w:w="6089" w:type="dxa"/>
          </w:tcPr>
          <w:p w:rsidR="0093371B" w:rsidRPr="00EA01D8" w:rsidRDefault="00EA01D8" w:rsidP="00EA01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01D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[Графа заполняется студентами бакалавриата, магистрантами и аспирантами в случае, если научный руководитель не является соавтором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доклада и статьи</w:t>
            </w:r>
            <w:r w:rsidRPr="00EA01D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6954F5" w:rsidTr="00AC1BBA">
        <w:tc>
          <w:tcPr>
            <w:tcW w:w="3256" w:type="dxa"/>
          </w:tcPr>
          <w:p w:rsidR="006954F5" w:rsidRPr="001A7AE9" w:rsidRDefault="00EA01D8" w:rsidP="00EA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</w:t>
            </w:r>
            <w:r w:rsidR="006954F5"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омер телефона </w:t>
            </w:r>
          </w:p>
        </w:tc>
        <w:tc>
          <w:tcPr>
            <w:tcW w:w="6089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89" w:type="dxa"/>
          </w:tcPr>
          <w:p w:rsidR="006954F5" w:rsidRPr="00EE3A6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6089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4F5" w:rsidTr="00AC1BBA">
        <w:tc>
          <w:tcPr>
            <w:tcW w:w="3256" w:type="dxa"/>
          </w:tcPr>
          <w:p w:rsidR="006954F5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</w:t>
            </w:r>
          </w:p>
          <w:p w:rsidR="006954F5" w:rsidRPr="001A7AE9" w:rsidRDefault="006954F5" w:rsidP="005D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предложений</w:t>
            </w:r>
            <w:r w:rsidR="001A52E5" w:rsidRPr="001A52E5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9" w:type="dxa"/>
          </w:tcPr>
          <w:p w:rsidR="006954F5" w:rsidRPr="00EE3A65" w:rsidRDefault="006954F5" w:rsidP="005D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54F5" w:rsidRDefault="006954F5" w:rsidP="0069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4F5" w:rsidRDefault="00FD766E" w:rsidP="006954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54F5" w:rsidRPr="00366569" w:rsidRDefault="006954F5" w:rsidP="006954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69">
        <w:rPr>
          <w:rFonts w:ascii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Объем статьи – 5–12 страниц</w:t>
      </w:r>
      <w:r w:rsidR="00DC5E32">
        <w:rPr>
          <w:rFonts w:ascii="Times New Roman" w:hAnsi="Times New Roman" w:cs="Times New Roman"/>
          <w:sz w:val="24"/>
          <w:szCs w:val="24"/>
        </w:rPr>
        <w:t xml:space="preserve"> (в молодежную секцию 3-8 стр.)</w:t>
      </w:r>
      <w:r w:rsidRPr="00366569">
        <w:rPr>
          <w:rFonts w:ascii="Times New Roman" w:hAnsi="Times New Roman" w:cs="Times New Roman"/>
          <w:sz w:val="24"/>
          <w:szCs w:val="24"/>
        </w:rPr>
        <w:t>, включая аннотации на русском и английском языке и ключевые слова. Страницы статьи не нумеруются.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Рисунки (иллюстрации) и таблицы не допускаются.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Текст должен быть набран в редакторе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(*.</w:t>
      </w:r>
      <w:proofErr w:type="spellStart"/>
      <w:r w:rsidRPr="0036656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), ориентация книжная формата А4, поля 2,5 см с каждой стороны.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Шрифт (гарнитура) –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, размер (кегль) – 14, без уплотнения или разрежения.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Абзацный отступ («красная строка») – 1,25 см, межстрочный интервал – одинарный, текст выравнивается по ширине и имеет переносы.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Структура статьи: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УДК – выравнивание по левому краю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Пустая строка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Заголовок статьи </w:t>
      </w:r>
      <w:r w:rsidRPr="00366569">
        <w:rPr>
          <w:rFonts w:ascii="Times New Roman" w:hAnsi="Times New Roman" w:cs="Times New Roman"/>
          <w:b/>
          <w:sz w:val="24"/>
          <w:szCs w:val="24"/>
        </w:rPr>
        <w:t>ПРОПИСНЫМИ</w:t>
      </w:r>
      <w:r w:rsidRPr="00366569">
        <w:rPr>
          <w:rFonts w:ascii="Times New Roman" w:hAnsi="Times New Roman" w:cs="Times New Roman"/>
          <w:sz w:val="24"/>
          <w:szCs w:val="24"/>
        </w:rPr>
        <w:t xml:space="preserve"> буквами полужирным шрифтом без переносов, без точки в конце, по центру страницы без абзацного отступа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Пустая строка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ФИО автора(</w:t>
      </w:r>
      <w:proofErr w:type="spellStart"/>
      <w:r w:rsidRPr="00366569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366569">
        <w:rPr>
          <w:rFonts w:ascii="Times New Roman" w:hAnsi="Times New Roman" w:cs="Times New Roman"/>
          <w:i/>
          <w:sz w:val="24"/>
          <w:szCs w:val="24"/>
        </w:rPr>
        <w:t>)</w:t>
      </w:r>
      <w:r w:rsidRPr="00366569">
        <w:rPr>
          <w:rFonts w:ascii="Times New Roman" w:hAnsi="Times New Roman" w:cs="Times New Roman"/>
          <w:sz w:val="24"/>
          <w:szCs w:val="24"/>
        </w:rPr>
        <w:t xml:space="preserve"> (инициалы</w:t>
      </w:r>
      <w:r w:rsidR="009525CB">
        <w:rPr>
          <w:rFonts w:ascii="Times New Roman" w:hAnsi="Times New Roman" w:cs="Times New Roman"/>
          <w:sz w:val="24"/>
          <w:szCs w:val="24"/>
        </w:rPr>
        <w:t xml:space="preserve"> после фамилии</w:t>
      </w:r>
      <w:r w:rsidRPr="00366569">
        <w:rPr>
          <w:rFonts w:ascii="Times New Roman" w:hAnsi="Times New Roman" w:cs="Times New Roman"/>
          <w:sz w:val="24"/>
          <w:szCs w:val="24"/>
        </w:rPr>
        <w:t>) курсивом по центру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Место работы автора(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>) по центру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Город, страна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эл. почта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Пустая строка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366569">
        <w:rPr>
          <w:rFonts w:ascii="Times New Roman" w:hAnsi="Times New Roman" w:cs="Times New Roman"/>
          <w:sz w:val="24"/>
          <w:szCs w:val="24"/>
        </w:rPr>
        <w:t xml:space="preserve"> (250-350)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п.зн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>. курсивом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3665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569">
        <w:rPr>
          <w:rFonts w:ascii="Times New Roman" w:hAnsi="Times New Roman" w:cs="Times New Roman"/>
          <w:sz w:val="24"/>
          <w:szCs w:val="24"/>
          <w:lang w:val="en-US"/>
        </w:rPr>
        <w:t>xxxxxxx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69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>, …. – 5-6 ключевых слов (словосочетаний), не более 10.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Пустая строка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Тест статьи</w:t>
      </w:r>
      <w:r w:rsidR="009525CB">
        <w:rPr>
          <w:rFonts w:ascii="Times New Roman" w:hAnsi="Times New Roman" w:cs="Times New Roman"/>
          <w:sz w:val="24"/>
          <w:szCs w:val="24"/>
        </w:rPr>
        <w:t xml:space="preserve"> (требования к форматированию см. выше)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ссылки на литературу заключают в прямые скобки. </w:t>
      </w:r>
      <w:proofErr w:type="gramStart"/>
      <w:r w:rsidRPr="0036656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66569">
        <w:rPr>
          <w:rFonts w:ascii="Times New Roman" w:hAnsi="Times New Roman" w:cs="Times New Roman"/>
          <w:sz w:val="24"/>
          <w:szCs w:val="24"/>
        </w:rPr>
        <w:t xml:space="preserve">: [3, 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6569">
        <w:rPr>
          <w:rFonts w:ascii="Times New Roman" w:hAnsi="Times New Roman" w:cs="Times New Roman"/>
          <w:sz w:val="24"/>
          <w:szCs w:val="24"/>
        </w:rPr>
        <w:t xml:space="preserve">. 128], где 3 – порядковый номер источника в списке использованной литературы.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Пустая строка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Л И Т Е Р А Т У Р А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Список литературы (использованных источников) приводится в конце статьи под заголовком Л И Т Е Р А Т У Р А (печатается в разрядку по центру страницы). В списке литературы источники располагаются и нумеруются в алфавитном порядке.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Библиографическое описание источников на русском языке составляется в соответствии с ГОСТ 7.1- 84 «Библиографическое описание документа». Библиографическое описание иноязычных источников приводится в соответствии с принятыми в зарубежной практике стилями (APA, 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>Chicago</w:t>
      </w:r>
      <w:r w:rsidRPr="00366569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После списка литературы с пропуском одной строки дублируются метаданные статьи на английском языке (название статьи, фамилия автора,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>, и т.д.) (см. Приложение 3).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4F5" w:rsidRDefault="006954F5" w:rsidP="0069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69">
        <w:rPr>
          <w:rFonts w:ascii="Times New Roman" w:hAnsi="Times New Roman" w:cs="Times New Roman"/>
          <w:b/>
          <w:sz w:val="24"/>
          <w:szCs w:val="24"/>
        </w:rPr>
        <w:t>Примеры библиографического описания</w:t>
      </w:r>
    </w:p>
    <w:p w:rsidR="00DC5E32" w:rsidRPr="00366569" w:rsidRDefault="00DC5E32" w:rsidP="00695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32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 </w:t>
      </w:r>
      <w:r w:rsidR="00DC5E32" w:rsidRPr="00366569">
        <w:rPr>
          <w:rFonts w:ascii="Times New Roman" w:hAnsi="Times New Roman" w:cs="Times New Roman"/>
          <w:sz w:val="24"/>
          <w:szCs w:val="24"/>
        </w:rPr>
        <w:t xml:space="preserve">СТАТЬЯ В СБОРНИКЕ: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Иванова И.В., Петров Р.Д.</w:t>
      </w:r>
      <w:r w:rsidRPr="00366569">
        <w:rPr>
          <w:rFonts w:ascii="Times New Roman" w:hAnsi="Times New Roman" w:cs="Times New Roman"/>
          <w:sz w:val="24"/>
          <w:szCs w:val="24"/>
        </w:rPr>
        <w:t xml:space="preserve"> Некоторые проблемы современного переводоведения// Сборник научных трудов аспирантов.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. 19. – М.: РГСУ, 2018. – С.268-273. </w:t>
      </w: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32" w:rsidRDefault="00DC5E32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МОНОГРАФИЯ: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Коваленко Ю.С.</w:t>
      </w:r>
      <w:r w:rsidRPr="00366569">
        <w:rPr>
          <w:rFonts w:ascii="Times New Roman" w:hAnsi="Times New Roman" w:cs="Times New Roman"/>
          <w:sz w:val="24"/>
          <w:szCs w:val="24"/>
        </w:rPr>
        <w:t xml:space="preserve"> Обучение иностранному языку в нелингвистическом вузе. – М.: МГТУ им. Баумана, 2012. – 120с. </w:t>
      </w: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6569">
        <w:rPr>
          <w:rFonts w:ascii="Times New Roman" w:hAnsi="Times New Roman"/>
          <w:sz w:val="24"/>
          <w:szCs w:val="24"/>
        </w:rPr>
        <w:t xml:space="preserve">КОЛЛЕКТИВНАЯ МОНОГРАФИЯ: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/>
          <w:i/>
          <w:sz w:val="24"/>
          <w:szCs w:val="24"/>
        </w:rPr>
        <w:t>Фразеология</w:t>
      </w:r>
      <w:r w:rsidRPr="00366569">
        <w:rPr>
          <w:rFonts w:ascii="Times New Roman" w:hAnsi="Times New Roman"/>
          <w:sz w:val="24"/>
          <w:szCs w:val="24"/>
        </w:rPr>
        <w:t xml:space="preserve"> в контексте культуры/ Под ред. В.Н.</w:t>
      </w:r>
      <w:r w:rsidRPr="0036656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366569">
        <w:rPr>
          <w:rFonts w:ascii="Times New Roman" w:hAnsi="Times New Roman"/>
          <w:sz w:val="24"/>
          <w:szCs w:val="24"/>
        </w:rPr>
        <w:t>Телия</w:t>
      </w:r>
      <w:proofErr w:type="spellEnd"/>
      <w:r w:rsidRPr="00366569">
        <w:rPr>
          <w:rFonts w:ascii="Times New Roman" w:hAnsi="Times New Roman"/>
          <w:sz w:val="24"/>
          <w:szCs w:val="24"/>
        </w:rPr>
        <w:t>. – М.: Языки славянской культуры, 1999. 336 с.</w:t>
      </w: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СТАТЬЯ В ЖУРНАЛЕ: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Родионова В.А.</w:t>
      </w:r>
      <w:r w:rsidRPr="0036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 особенности англоязычный рекламных текстов // Вопросы социолингвистики. – 2015. – №2. – С. 57-60. </w:t>
      </w: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ДИССЕРТАЦИЯ И АВТОРЕФЕРАТ ДИССЕРТАЦИИ: </w:t>
      </w: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4F5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Кулакова Н.С.</w:t>
      </w:r>
      <w:r w:rsidRPr="00366569">
        <w:rPr>
          <w:rFonts w:ascii="Times New Roman" w:hAnsi="Times New Roman" w:cs="Times New Roman"/>
          <w:sz w:val="24"/>
          <w:szCs w:val="24"/>
        </w:rPr>
        <w:t xml:space="preserve"> Новые образовательные технологии: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. филол. наук. – </w:t>
      </w:r>
      <w:proofErr w:type="gramStart"/>
      <w:r w:rsidRPr="00366569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66569">
        <w:rPr>
          <w:rFonts w:ascii="Times New Roman" w:hAnsi="Times New Roman" w:cs="Times New Roman"/>
          <w:sz w:val="24"/>
          <w:szCs w:val="24"/>
        </w:rPr>
        <w:t xml:space="preserve"> СПбГУ, 2019. – 285 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6569">
        <w:rPr>
          <w:rFonts w:ascii="Times New Roman" w:hAnsi="Times New Roman" w:cs="Times New Roman"/>
          <w:sz w:val="24"/>
          <w:szCs w:val="24"/>
        </w:rPr>
        <w:t>.</w:t>
      </w:r>
    </w:p>
    <w:p w:rsidR="009525CB" w:rsidRPr="00366569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 xml:space="preserve">ТЕЗИСЫ ДОКЛАДОВ: </w:t>
      </w:r>
    </w:p>
    <w:p w:rsidR="006954F5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i/>
          <w:sz w:val="24"/>
          <w:szCs w:val="24"/>
        </w:rPr>
        <w:t>Смирнова А.А.</w:t>
      </w:r>
      <w:r w:rsidRPr="00366569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6569">
        <w:rPr>
          <w:rFonts w:ascii="Times New Roman" w:hAnsi="Times New Roman" w:cs="Times New Roman"/>
          <w:sz w:val="24"/>
          <w:szCs w:val="24"/>
        </w:rPr>
        <w:t>-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366569">
        <w:rPr>
          <w:rFonts w:ascii="Times New Roman" w:hAnsi="Times New Roman" w:cs="Times New Roman"/>
          <w:sz w:val="24"/>
          <w:szCs w:val="24"/>
        </w:rPr>
        <w:t xml:space="preserve"> в курсе иностранного языка// Тезисы докладов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 xml:space="preserve">. «Инновации в образовательной среде», 12-13 ноября 2018. – Челябинск: </w:t>
      </w:r>
      <w:proofErr w:type="spellStart"/>
      <w:r w:rsidRPr="00366569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366569">
        <w:rPr>
          <w:rFonts w:ascii="Times New Roman" w:hAnsi="Times New Roman" w:cs="Times New Roman"/>
          <w:sz w:val="24"/>
          <w:szCs w:val="24"/>
        </w:rPr>
        <w:t>, 2017. – С. 33-34.</w:t>
      </w:r>
    </w:p>
    <w:p w:rsidR="009525CB" w:rsidRPr="00366569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569">
        <w:rPr>
          <w:rFonts w:ascii="Times New Roman" w:hAnsi="Times New Roman" w:cs="Times New Roman"/>
          <w:sz w:val="24"/>
          <w:szCs w:val="24"/>
        </w:rPr>
        <w:t>ЗАРУБЕЖНОЕ</w:t>
      </w:r>
      <w:r w:rsidRPr="00283F11">
        <w:rPr>
          <w:rFonts w:ascii="Times New Roman" w:hAnsi="Times New Roman" w:cs="Times New Roman"/>
          <w:sz w:val="24"/>
          <w:szCs w:val="24"/>
        </w:rPr>
        <w:t xml:space="preserve"> </w:t>
      </w:r>
      <w:r w:rsidRPr="00366569">
        <w:rPr>
          <w:rFonts w:ascii="Times New Roman" w:hAnsi="Times New Roman" w:cs="Times New Roman"/>
          <w:sz w:val="24"/>
          <w:szCs w:val="24"/>
        </w:rPr>
        <w:t>ИЗДАНИЕ</w:t>
      </w:r>
      <w:r w:rsidRPr="00283F11">
        <w:rPr>
          <w:rFonts w:ascii="Times New Roman" w:hAnsi="Times New Roman" w:cs="Times New Roman"/>
          <w:sz w:val="24"/>
          <w:szCs w:val="24"/>
        </w:rPr>
        <w:t>:</w:t>
      </w:r>
    </w:p>
    <w:p w:rsidR="006954F5" w:rsidRDefault="006954F5" w:rsidP="0069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3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69">
        <w:rPr>
          <w:rFonts w:ascii="Times New Roman" w:hAnsi="Times New Roman"/>
          <w:i/>
          <w:sz w:val="24"/>
          <w:szCs w:val="24"/>
          <w:lang w:val="en-US"/>
        </w:rPr>
        <w:t>Urry</w:t>
      </w:r>
      <w:proofErr w:type="spellEnd"/>
      <w:r w:rsidRPr="00EA01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66569">
        <w:rPr>
          <w:rFonts w:ascii="Times New Roman" w:hAnsi="Times New Roman"/>
          <w:i/>
          <w:sz w:val="24"/>
          <w:szCs w:val="24"/>
          <w:lang w:val="en-US"/>
        </w:rPr>
        <w:t>J</w:t>
      </w:r>
      <w:r w:rsidRPr="00EA01D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EA01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569">
        <w:rPr>
          <w:rFonts w:ascii="Times New Roman" w:hAnsi="Times New Roman"/>
          <w:sz w:val="24"/>
          <w:szCs w:val="24"/>
          <w:lang w:val="en-US"/>
        </w:rPr>
        <w:t>Global</w:t>
      </w:r>
      <w:r w:rsidRPr="00EA01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569">
        <w:rPr>
          <w:rFonts w:ascii="Times New Roman" w:hAnsi="Times New Roman"/>
          <w:sz w:val="24"/>
          <w:szCs w:val="24"/>
          <w:lang w:val="en-US"/>
        </w:rPr>
        <w:t>Complexity</w:t>
      </w:r>
      <w:r w:rsidRPr="00EA01D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66569">
        <w:rPr>
          <w:rFonts w:ascii="Times New Roman" w:hAnsi="Times New Roman"/>
          <w:sz w:val="24"/>
          <w:szCs w:val="24"/>
          <w:lang w:val="en-US"/>
        </w:rPr>
        <w:t xml:space="preserve">London: Sage, 2003. </w:t>
      </w:r>
      <w:proofErr w:type="gramStart"/>
      <w:r w:rsidRPr="00366569">
        <w:rPr>
          <w:rFonts w:ascii="Times New Roman" w:hAnsi="Times New Roman"/>
          <w:sz w:val="24"/>
          <w:szCs w:val="24"/>
          <w:lang w:val="en-US"/>
        </w:rPr>
        <w:t>184</w:t>
      </w:r>
      <w:proofErr w:type="gramEnd"/>
      <w:r w:rsidRPr="003665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66569">
        <w:rPr>
          <w:rFonts w:ascii="Times New Roman" w:hAnsi="Times New Roman"/>
          <w:sz w:val="24"/>
          <w:szCs w:val="24"/>
        </w:rPr>
        <w:t>р</w:t>
      </w:r>
      <w:r w:rsidRPr="00366569">
        <w:rPr>
          <w:rFonts w:ascii="Times New Roman" w:hAnsi="Times New Roman"/>
          <w:sz w:val="24"/>
          <w:szCs w:val="24"/>
          <w:lang w:val="en-US"/>
        </w:rPr>
        <w:t>.</w:t>
      </w:r>
    </w:p>
    <w:p w:rsidR="009525CB" w:rsidRPr="00366569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5CB" w:rsidRDefault="009525CB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6569">
        <w:rPr>
          <w:rFonts w:ascii="Times New Roman" w:hAnsi="Times New Roman" w:cs="Times New Roman"/>
          <w:sz w:val="24"/>
          <w:szCs w:val="24"/>
        </w:rPr>
        <w:t>ИНТЕРНЕТ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6569">
        <w:rPr>
          <w:rFonts w:ascii="Times New Roman" w:hAnsi="Times New Roman" w:cs="Times New Roman"/>
          <w:sz w:val="24"/>
          <w:szCs w:val="24"/>
        </w:rPr>
        <w:t>РЕСУРС</w:t>
      </w:r>
      <w:r w:rsidRPr="003665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954F5" w:rsidRPr="00366569" w:rsidRDefault="006954F5" w:rsidP="006954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569">
        <w:rPr>
          <w:rFonts w:ascii="Times New Roman" w:hAnsi="Times New Roman"/>
          <w:i/>
          <w:sz w:val="24"/>
          <w:szCs w:val="24"/>
          <w:lang w:val="en-US"/>
        </w:rPr>
        <w:t>Bonch-Osmolovskaya</w:t>
      </w:r>
      <w:proofErr w:type="spellEnd"/>
      <w:r w:rsidRPr="00366569">
        <w:rPr>
          <w:rFonts w:ascii="Times New Roman" w:hAnsi="Times New Roman"/>
          <w:i/>
          <w:sz w:val="24"/>
          <w:szCs w:val="24"/>
          <w:lang w:val="en-US"/>
        </w:rPr>
        <w:t xml:space="preserve"> T.V.</w:t>
      </w:r>
      <w:r w:rsidRPr="00366569">
        <w:rPr>
          <w:rFonts w:ascii="Times New Roman" w:hAnsi="Times New Roman"/>
          <w:sz w:val="24"/>
          <w:szCs w:val="24"/>
          <w:lang w:val="en-US"/>
        </w:rPr>
        <w:t xml:space="preserve"> Fractals in Literature: Seeking of the Lost Original. URL</w:t>
      </w:r>
      <w:r w:rsidRPr="00366569">
        <w:rPr>
          <w:rFonts w:ascii="Times New Roman" w:hAnsi="Times New Roman"/>
          <w:sz w:val="24"/>
          <w:szCs w:val="24"/>
        </w:rPr>
        <w:t xml:space="preserve">: </w:t>
      </w:r>
      <w:r w:rsidRPr="00366569">
        <w:rPr>
          <w:rFonts w:ascii="Times New Roman" w:hAnsi="Times New Roman"/>
          <w:sz w:val="24"/>
          <w:szCs w:val="24"/>
          <w:lang w:val="en-US"/>
        </w:rPr>
        <w:t>http</w:t>
      </w:r>
      <w:r w:rsidRPr="00366569">
        <w:rPr>
          <w:rFonts w:ascii="Times New Roman" w:hAnsi="Times New Roman"/>
          <w:sz w:val="24"/>
          <w:szCs w:val="24"/>
        </w:rPr>
        <w:t>://</w:t>
      </w:r>
      <w:r w:rsidRPr="00366569">
        <w:rPr>
          <w:rFonts w:ascii="Times New Roman" w:hAnsi="Times New Roman"/>
          <w:sz w:val="24"/>
          <w:szCs w:val="24"/>
          <w:lang w:val="en-US"/>
        </w:rPr>
        <w:t>www</w:t>
      </w:r>
      <w:r w:rsidRPr="00366569">
        <w:rPr>
          <w:rFonts w:ascii="Times New Roman" w:hAnsi="Times New Roman"/>
          <w:sz w:val="24"/>
          <w:szCs w:val="24"/>
        </w:rPr>
        <w:t>.</w:t>
      </w:r>
      <w:proofErr w:type="spellStart"/>
      <w:r w:rsidRPr="00366569">
        <w:rPr>
          <w:rFonts w:ascii="Times New Roman" w:hAnsi="Times New Roman"/>
          <w:sz w:val="24"/>
          <w:szCs w:val="24"/>
          <w:lang w:val="en-US"/>
        </w:rPr>
        <w:t>metodolog</w:t>
      </w:r>
      <w:proofErr w:type="spellEnd"/>
      <w:r w:rsidRPr="00366569">
        <w:rPr>
          <w:rFonts w:ascii="Times New Roman" w:hAnsi="Times New Roman"/>
          <w:sz w:val="24"/>
          <w:szCs w:val="24"/>
        </w:rPr>
        <w:t>.</w:t>
      </w:r>
      <w:proofErr w:type="spellStart"/>
      <w:r w:rsidRPr="0036656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66569">
        <w:rPr>
          <w:rFonts w:ascii="Times New Roman" w:hAnsi="Times New Roman"/>
          <w:sz w:val="24"/>
          <w:szCs w:val="24"/>
        </w:rPr>
        <w:t>/01202/01202.</w:t>
      </w:r>
      <w:r w:rsidRPr="00366569">
        <w:rPr>
          <w:rFonts w:ascii="Times New Roman" w:hAnsi="Times New Roman"/>
          <w:sz w:val="24"/>
          <w:szCs w:val="24"/>
          <w:lang w:val="en-US"/>
        </w:rPr>
        <w:t>html</w:t>
      </w:r>
      <w:r w:rsidRPr="00366569">
        <w:rPr>
          <w:rFonts w:ascii="Times New Roman" w:hAnsi="Times New Roman"/>
          <w:sz w:val="24"/>
          <w:szCs w:val="24"/>
        </w:rPr>
        <w:t xml:space="preserve"> (дата обращения </w:t>
      </w:r>
      <w:r w:rsidR="004150BA" w:rsidRPr="001A52E5">
        <w:rPr>
          <w:rFonts w:ascii="Times New Roman" w:hAnsi="Times New Roman"/>
          <w:sz w:val="24"/>
          <w:szCs w:val="24"/>
        </w:rPr>
        <w:t>0</w:t>
      </w:r>
      <w:r w:rsidRPr="00366569">
        <w:rPr>
          <w:rFonts w:ascii="Times New Roman" w:hAnsi="Times New Roman"/>
          <w:sz w:val="24"/>
          <w:szCs w:val="24"/>
        </w:rPr>
        <w:t>5.</w:t>
      </w:r>
      <w:r w:rsidR="009525CB">
        <w:rPr>
          <w:rFonts w:ascii="Times New Roman" w:hAnsi="Times New Roman"/>
          <w:sz w:val="24"/>
          <w:szCs w:val="24"/>
        </w:rPr>
        <w:t>10</w:t>
      </w:r>
      <w:r w:rsidRPr="00366569">
        <w:rPr>
          <w:rFonts w:ascii="Times New Roman" w:hAnsi="Times New Roman"/>
          <w:sz w:val="24"/>
          <w:szCs w:val="24"/>
        </w:rPr>
        <w:t>.202</w:t>
      </w:r>
      <w:r w:rsidR="009525CB">
        <w:rPr>
          <w:rFonts w:ascii="Times New Roman" w:hAnsi="Times New Roman"/>
          <w:sz w:val="24"/>
          <w:szCs w:val="24"/>
        </w:rPr>
        <w:t>1</w:t>
      </w:r>
      <w:r w:rsidRPr="00366569">
        <w:rPr>
          <w:rFonts w:ascii="Times New Roman" w:hAnsi="Times New Roman"/>
          <w:sz w:val="24"/>
          <w:szCs w:val="24"/>
        </w:rPr>
        <w:t>).</w:t>
      </w:r>
    </w:p>
    <w:p w:rsidR="006954F5" w:rsidRDefault="006954F5" w:rsidP="006954F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CB" w:rsidRDefault="009525CB" w:rsidP="006954F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4F5" w:rsidRDefault="006954F5" w:rsidP="006954F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6954F5" w:rsidRPr="00223BA6" w:rsidRDefault="006954F5" w:rsidP="006954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Образец оформление статьи</w:t>
      </w:r>
    </w:p>
    <w:p w:rsidR="006954F5" w:rsidRPr="00F348E0" w:rsidRDefault="006954F5" w:rsidP="006954F5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4F5" w:rsidRPr="00BC6303" w:rsidRDefault="006954F5" w:rsidP="006954F5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</w:p>
    <w:p w:rsidR="006954F5" w:rsidRPr="00BC6303" w:rsidRDefault="006954F5" w:rsidP="006954F5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4F5" w:rsidRPr="00BC6303" w:rsidRDefault="00791985" w:rsidP="006954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 ПРОЕКТОВ </w:t>
      </w:r>
      <w:r w:rsidR="006954F5" w:rsidRPr="00BC6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ОБУЧЕНИИ ИНОСТРАННОМУ ЯЗЫКУ</w:t>
      </w:r>
    </w:p>
    <w:p w:rsidR="006954F5" w:rsidRPr="00BC6303" w:rsidRDefault="006954F5" w:rsidP="006954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54F5" w:rsidRPr="00BC6303" w:rsidRDefault="009525CB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Петрова</w:t>
      </w:r>
      <w:r w:rsidRPr="009525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А.А</w:t>
      </w:r>
      <w:r w:rsidRPr="00BC6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954F5" w:rsidRPr="00791985" w:rsidRDefault="00791985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Московский лингвистический университет</w:t>
      </w:r>
    </w:p>
    <w:p w:rsidR="006954F5" w:rsidRPr="00BC6303" w:rsidRDefault="006954F5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Москва, Россия</w:t>
      </w:r>
    </w:p>
    <w:p w:rsidR="006954F5" w:rsidRPr="00BC6303" w:rsidRDefault="006954F5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25CB">
        <w:rPr>
          <w:rFonts w:ascii="Times New Roman" w:hAnsi="Times New Roman" w:cs="Times New Roman"/>
          <w:color w:val="000000" w:themeColor="text1"/>
          <w:sz w:val="28"/>
          <w:szCs w:val="28"/>
        </w:rPr>
        <w:t>petrova</w:t>
      </w:r>
      <w:proofErr w:type="spellEnd"/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9525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630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ru</w:t>
      </w:r>
    </w:p>
    <w:p w:rsidR="006954F5" w:rsidRPr="00BC6303" w:rsidRDefault="006954F5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4F5" w:rsidRPr="00BC6303" w:rsidRDefault="006954F5" w:rsidP="001030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C6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Статья посвящена актуальным вопросам профессионально-ориентированного обучения английскому языку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E29B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proofErr w:type="gramStart"/>
      <w:r w:rsidRPr="009E29B4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proofErr w:type="gramEnd"/>
      <w:r w:rsidRPr="009E29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6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:rsidR="006954F5" w:rsidRPr="00BC6303" w:rsidRDefault="006954F5" w:rsidP="001030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3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54F5" w:rsidRPr="00283F11" w:rsidRDefault="006954F5" w:rsidP="001030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Ключевые</w:t>
      </w:r>
      <w:r w:rsidRPr="00283F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D56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слова</w:t>
      </w:r>
      <w:r w:rsidRPr="00283F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83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1985" w:rsidRPr="00791985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проектов</w:t>
      </w:r>
      <w:r w:rsidRPr="007919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8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985" w:rsidRPr="00810056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проектное обучение,</w:t>
      </w:r>
      <w:r w:rsidRPr="0028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791985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proofErr w:type="gramStart"/>
      <w:r w:rsidR="0079198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03016" w:rsidRPr="0010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283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63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</w:t>
      </w:r>
    </w:p>
    <w:p w:rsidR="006954F5" w:rsidRPr="00283F11" w:rsidRDefault="006954F5" w:rsidP="006954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4F5" w:rsidRDefault="006954F5" w:rsidP="00695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Особенностью преподавания английского языка в нелингвистическом вузе является прагматическая направленность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56] и ориентированность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 </w:t>
      </w:r>
      <w:r w:rsidRPr="00BC63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4F5" w:rsidRDefault="006954F5" w:rsidP="006954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………….</w:t>
      </w:r>
    </w:p>
    <w:p w:rsidR="006954F5" w:rsidRDefault="006954F5" w:rsidP="006954F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54F5" w:rsidRDefault="006954F5" w:rsidP="006954F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 И Т Е Р А Т У Р А</w:t>
      </w:r>
    </w:p>
    <w:p w:rsidR="006954F5" w:rsidRDefault="006954F5" w:rsidP="006954F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5648">
        <w:rPr>
          <w:rFonts w:ascii="Times New Roman" w:hAnsi="Times New Roman"/>
          <w:i/>
          <w:sz w:val="28"/>
          <w:szCs w:val="28"/>
        </w:rPr>
        <w:t>Иванов И.И.</w:t>
      </w:r>
      <w:r>
        <w:rPr>
          <w:rFonts w:ascii="Times New Roman" w:hAnsi="Times New Roman"/>
          <w:sz w:val="28"/>
          <w:szCs w:val="28"/>
        </w:rPr>
        <w:t xml:space="preserve"> К вопросу о …</w:t>
      </w:r>
    </w:p>
    <w:p w:rsidR="006954F5" w:rsidRDefault="006954F5" w:rsidP="006954F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….</w:t>
      </w:r>
    </w:p>
    <w:p w:rsidR="006954F5" w:rsidRDefault="006954F5" w:rsidP="006954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</w:p>
    <w:p w:rsidR="006954F5" w:rsidRDefault="006954F5" w:rsidP="006954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954F5" w:rsidRPr="00FF0DDA" w:rsidRDefault="00FF0DDA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8100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PROJECT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METHOD IN TEACHING FOREIGN LANGUAGES</w:t>
      </w:r>
    </w:p>
    <w:p w:rsidR="004150BA" w:rsidRPr="00791985" w:rsidRDefault="004150BA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:rsidR="004150BA" w:rsidRPr="00791985" w:rsidRDefault="004150BA" w:rsidP="006954F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it-IT"/>
        </w:rPr>
      </w:pPr>
      <w:r w:rsidRPr="00791985">
        <w:rPr>
          <w:rFonts w:ascii="Times New Roman" w:hAnsi="Times New Roman" w:cs="Times New Roman"/>
          <w:i/>
          <w:color w:val="000000" w:themeColor="text1"/>
          <w:sz w:val="28"/>
          <w:szCs w:val="28"/>
          <w:lang w:val="it-IT"/>
        </w:rPr>
        <w:t>Petrova A.A.</w:t>
      </w:r>
    </w:p>
    <w:p w:rsidR="006954F5" w:rsidRPr="00791985" w:rsidRDefault="00791985" w:rsidP="004150B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79198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Moscow L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inguistic University</w:t>
      </w:r>
      <w:r w:rsidR="006954F5" w:rsidRPr="00791985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br/>
      </w:r>
    </w:p>
    <w:p w:rsidR="006954F5" w:rsidRPr="00C854F0" w:rsidRDefault="006954F5" w:rsidP="006954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85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article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considers some </w:t>
      </w:r>
      <w:r w:rsidRPr="00C85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issues of profession oriented teaching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…</w:t>
      </w:r>
      <w:r w:rsidRPr="008555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.</w:t>
      </w:r>
      <w:proofErr w:type="gramEnd"/>
      <w:r w:rsidRPr="00C85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……</w:t>
      </w:r>
    </w:p>
    <w:p w:rsidR="006954F5" w:rsidRPr="00C854F0" w:rsidRDefault="006954F5" w:rsidP="006954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954F5" w:rsidRPr="000D5648" w:rsidRDefault="006954F5" w:rsidP="006954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854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Key words</w:t>
      </w:r>
      <w:r w:rsidRPr="00C85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FF0D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project method, </w:t>
      </w:r>
      <w:r w:rsidR="00FF0DDA" w:rsidRPr="008100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project-based </w:t>
      </w:r>
      <w:proofErr w:type="gramStart"/>
      <w:r w:rsidR="00FF0DDA" w:rsidRPr="008100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teaching</w:t>
      </w:r>
      <w:r w:rsidRPr="00C854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…</w:t>
      </w:r>
      <w:proofErr w:type="gramEnd"/>
    </w:p>
    <w:p w:rsidR="006954F5" w:rsidRPr="00C854F0" w:rsidRDefault="006954F5" w:rsidP="006954F5">
      <w:pPr>
        <w:rPr>
          <w:lang w:val="en-US"/>
        </w:rPr>
      </w:pPr>
    </w:p>
    <w:p w:rsidR="006954F5" w:rsidRPr="006954F5" w:rsidRDefault="006954F5">
      <w:pPr>
        <w:rPr>
          <w:lang w:val="en-US"/>
        </w:rPr>
      </w:pPr>
    </w:p>
    <w:sectPr w:rsidR="006954F5" w:rsidRPr="006954F5" w:rsidSect="00AC1B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97CAB"/>
    <w:multiLevelType w:val="hybridMultilevel"/>
    <w:tmpl w:val="AAA651BC"/>
    <w:lvl w:ilvl="0" w:tplc="31E43E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CE"/>
    <w:rsid w:val="00103016"/>
    <w:rsid w:val="001A52E5"/>
    <w:rsid w:val="0025670B"/>
    <w:rsid w:val="004150BA"/>
    <w:rsid w:val="004E75BD"/>
    <w:rsid w:val="006877CE"/>
    <w:rsid w:val="006954F5"/>
    <w:rsid w:val="00765D64"/>
    <w:rsid w:val="00791985"/>
    <w:rsid w:val="0093371B"/>
    <w:rsid w:val="009525CB"/>
    <w:rsid w:val="00A659A3"/>
    <w:rsid w:val="00AC1BBA"/>
    <w:rsid w:val="00DC5E32"/>
    <w:rsid w:val="00EA01D8"/>
    <w:rsid w:val="00FD766E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C90D-8141-4F18-B4E7-06F940F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4F5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69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5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Nika</dc:creator>
  <cp:keywords/>
  <dc:description/>
  <cp:lastModifiedBy>Elena Nika</cp:lastModifiedBy>
  <cp:revision>8</cp:revision>
  <dcterms:created xsi:type="dcterms:W3CDTF">2021-02-22T07:50:00Z</dcterms:created>
  <dcterms:modified xsi:type="dcterms:W3CDTF">2021-09-04T13:39:00Z</dcterms:modified>
</cp:coreProperties>
</file>