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3" w:type="dxa"/>
        <w:tblLook w:val="01E0" w:firstRow="1" w:lastRow="1" w:firstColumn="1" w:lastColumn="1" w:noHBand="0" w:noVBand="0"/>
      </w:tblPr>
      <w:tblGrid>
        <w:gridCol w:w="2798"/>
        <w:gridCol w:w="5062"/>
        <w:gridCol w:w="2353"/>
      </w:tblGrid>
      <w:tr w:rsidR="002D4512" w:rsidRPr="00E54CEC" w14:paraId="4646E32A" w14:textId="77777777" w:rsidTr="00D927BA">
        <w:trPr>
          <w:trHeight w:val="2690"/>
        </w:trPr>
        <w:tc>
          <w:tcPr>
            <w:tcW w:w="2234" w:type="dxa"/>
            <w:vAlign w:val="center"/>
          </w:tcPr>
          <w:p w14:paraId="11038CEB" w14:textId="77777777" w:rsidR="00256A57" w:rsidRDefault="00256A57" w:rsidP="00D927BA">
            <w:pPr>
              <w:spacing w:after="0" w:line="240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ru-RU" w:eastAsia="ru-RU"/>
              </w:rPr>
            </w:pPr>
          </w:p>
          <w:p w14:paraId="7B9CA566" w14:textId="0A9FD3A2" w:rsidR="003E26E7" w:rsidRPr="00E54CEC" w:rsidRDefault="00256A57" w:rsidP="00D9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4"/>
                <w:szCs w:val="144"/>
                <w:lang w:val="ru-RU" w:eastAsia="ru-RU"/>
              </w:rPr>
            </w:pPr>
            <w:r>
              <w:rPr>
                <w:noProof/>
              </w:rPr>
              <w:drawing>
                <wp:inline distT="0" distB="0" distL="0" distR="0" wp14:anchorId="563FC019" wp14:editId="26102867">
                  <wp:extent cx="1640145" cy="112603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944" cy="122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14:paraId="438229B3" w14:textId="77777777" w:rsidR="003E26E7" w:rsidRPr="00E54CEC" w:rsidRDefault="003E26E7" w:rsidP="00D9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  <w:p w14:paraId="73868460" w14:textId="77777777" w:rsidR="003E26E7" w:rsidRPr="00E54CEC" w:rsidRDefault="003E26E7" w:rsidP="00D927BA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  <w:p w14:paraId="0A915A9A" w14:textId="77777777" w:rsidR="003E26E7" w:rsidRPr="00E54CEC" w:rsidRDefault="003E26E7" w:rsidP="00D927BA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  <w:p w14:paraId="054D8603" w14:textId="77777777" w:rsidR="003E26E7" w:rsidRPr="00E54CEC" w:rsidRDefault="003E26E7" w:rsidP="00D927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val="ru-RU" w:eastAsia="ru-RU"/>
              </w:rPr>
            </w:pPr>
            <w:r w:rsidRPr="00E54CEC">
              <w:rPr>
                <w:rFonts w:ascii="Arial" w:eastAsia="Times New Roman" w:hAnsi="Arial" w:cs="Arial"/>
                <w:b/>
                <w:lang w:val="ru-RU" w:eastAsia="ru-RU"/>
              </w:rPr>
              <w:t xml:space="preserve">Федеральное государственное бюджетное </w:t>
            </w:r>
          </w:p>
          <w:p w14:paraId="0A1AE02F" w14:textId="77777777" w:rsidR="003E26E7" w:rsidRPr="00E54CEC" w:rsidRDefault="003E26E7" w:rsidP="00D927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val="ru-RU" w:eastAsia="ru-RU"/>
              </w:rPr>
            </w:pPr>
            <w:r w:rsidRPr="00E54CEC">
              <w:rPr>
                <w:rFonts w:ascii="Arial" w:eastAsia="Times New Roman" w:hAnsi="Arial" w:cs="Arial"/>
                <w:b/>
                <w:lang w:val="ru-RU" w:eastAsia="ru-RU"/>
              </w:rPr>
              <w:t>образовательное учреждение</w:t>
            </w:r>
          </w:p>
          <w:p w14:paraId="44171C4D" w14:textId="77777777" w:rsidR="003E26E7" w:rsidRPr="00E54CEC" w:rsidRDefault="003E26E7" w:rsidP="00D927BA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 w:rsidRPr="00E54CEC">
              <w:rPr>
                <w:rFonts w:ascii="Arial" w:eastAsia="Times New Roman" w:hAnsi="Arial" w:cs="Arial"/>
                <w:b/>
                <w:lang w:val="ru-RU" w:eastAsia="ru-RU"/>
              </w:rPr>
              <w:t>высшего образования</w:t>
            </w:r>
          </w:p>
          <w:p w14:paraId="45A59CC6" w14:textId="77777777" w:rsidR="003E26E7" w:rsidRPr="00E54CEC" w:rsidRDefault="003E26E7" w:rsidP="00D927BA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 w:rsidRPr="00E54CEC">
              <w:rPr>
                <w:rFonts w:ascii="Arial" w:eastAsia="Times New Roman" w:hAnsi="Arial" w:cs="Arial"/>
                <w:b/>
                <w:lang w:val="ru-RU" w:eastAsia="ru-RU"/>
              </w:rPr>
              <w:t xml:space="preserve">«Чувашский государственный педагогический университет </w:t>
            </w:r>
          </w:p>
          <w:p w14:paraId="7D7C39DC" w14:textId="77777777" w:rsidR="003E26E7" w:rsidRPr="00E54CEC" w:rsidRDefault="003E26E7" w:rsidP="00D927BA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 w:rsidRPr="00E54CEC">
              <w:rPr>
                <w:rFonts w:ascii="Arial" w:eastAsia="Times New Roman" w:hAnsi="Arial" w:cs="Arial"/>
                <w:b/>
                <w:lang w:val="ru-RU" w:eastAsia="ru-RU"/>
              </w:rPr>
              <w:t>им. И.Я. Яковлева»</w:t>
            </w:r>
          </w:p>
          <w:p w14:paraId="21C49646" w14:textId="77777777" w:rsidR="003E26E7" w:rsidRPr="00E54CEC" w:rsidRDefault="003E26E7" w:rsidP="00D927BA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</w:p>
          <w:p w14:paraId="0DC5BDE5" w14:textId="77777777" w:rsidR="003E26E7" w:rsidRPr="00E54CEC" w:rsidRDefault="003E26E7" w:rsidP="00D9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450" w:type="dxa"/>
            <w:vAlign w:val="center"/>
          </w:tcPr>
          <w:p w14:paraId="7612B216" w14:textId="77777777" w:rsidR="003E26E7" w:rsidRPr="00E54CEC" w:rsidRDefault="003E26E7" w:rsidP="00D9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4"/>
                <w:szCs w:val="144"/>
                <w:lang w:val="ru-RU" w:eastAsia="ru-RU"/>
              </w:rPr>
            </w:pPr>
            <w:r w:rsidRPr="00E54CEC">
              <w:rPr>
                <w:b/>
                <w:bCs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2AE6E89E" wp14:editId="60394ABE">
                  <wp:extent cx="963386" cy="903174"/>
                  <wp:effectExtent l="0" t="0" r="8255" b="0"/>
                  <wp:docPr id="4" name="Рисунок 4" descr="гербы_ФХиМ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ы_ФХиМ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504" cy="91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858EC3" w14:textId="77777777" w:rsidR="003E26E7" w:rsidRPr="00E54CEC" w:rsidRDefault="003E26E7" w:rsidP="003E26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</w:p>
    <w:p w14:paraId="26C293C7" w14:textId="77777777" w:rsidR="003E26E7" w:rsidRPr="00E54CEC" w:rsidRDefault="003E26E7" w:rsidP="003E26E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E54CEC">
        <w:rPr>
          <w:rFonts w:ascii="Arial" w:eastAsia="Times New Roman" w:hAnsi="Arial" w:cs="Arial"/>
          <w:b/>
          <w:noProof/>
          <w:color w:val="FF0000"/>
          <w:sz w:val="24"/>
          <w:szCs w:val="24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22A5DA8" wp14:editId="4E57B472">
                <wp:simplePos x="0" y="0"/>
                <wp:positionH relativeFrom="column">
                  <wp:posOffset>-144780</wp:posOffset>
                </wp:positionH>
                <wp:positionV relativeFrom="paragraph">
                  <wp:posOffset>16509</wp:posOffset>
                </wp:positionV>
                <wp:extent cx="6551295" cy="0"/>
                <wp:effectExtent l="0" t="38100" r="4000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29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45712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.4pt,1.3pt" to="504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peVQIAAGQEAAAOAAAAZHJzL2Uyb0RvYy54bWysVN1u0zAUvkfiHSzfd2lK223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7R3OsCI7vcSku0PGuv8M65rFIIcS6GCsCQjywvngTqk7lPCstJTIWU0&#10;h1SoyfHxENwG0LUBqbwV8bDTUrCQGI44u5iPpUVLEqwWn6AJAD9Is/pasQhcccImu9gTIbcx5EsV&#10;8KAsoLaLtl56c9o9nZxMTvqdfm846fS7RdF5Oh33O8NpejwonhTjcZG+DdTSflYJxrgK7Pa+Tvt/&#10;55vdDds68uDsgyTJQ/RYIpDdvyPp2NfQyq0p5pqtZzaoEVoMVo7Ju2sX7sqv85j18+cw+gEAAP//&#10;AwBQSwMEFAAGAAgAAAAhAO9XC9jaAAAACAEAAA8AAABkcnMvZG93bnJldi54bWxMj81uwjAQhO+V&#10;+g7WIvUGNjkgGuKgColTLy3pAyz2No7wT4idEN6+ppf2uDOjmW+r/ewsm2iIXfAS1isBjLwKuvOt&#10;hK/muNwCiwm9Rhs8SbhThH39/FRhqcPNf9J0Si3LJT6WKMGk1JecR2XIYVyFnnz2vsPgMOVzaLke&#10;8JbLneWFEBvusPN5wWBPB0PqchqdBPV+XzfmOOLUKixC83G1l3SV8mUxv+2AJZrTXxge+Bkd6sx0&#10;DqPXkVkJy6LI6ElCsQH28IXYvgI7/wq8rvj/B+ofAAAA//8DAFBLAQItABQABgAIAAAAIQC2gziS&#10;/gAAAOEBAAATAAAAAAAAAAAAAAAAAAAAAABbQ29udGVudF9UeXBlc10ueG1sUEsBAi0AFAAGAAgA&#10;AAAhADj9If/WAAAAlAEAAAsAAAAAAAAAAAAAAAAALwEAAF9yZWxzLy5yZWxzUEsBAi0AFAAGAAgA&#10;AAAhAGdlSl5VAgAAZAQAAA4AAAAAAAAAAAAAAAAALgIAAGRycy9lMm9Eb2MueG1sUEsBAi0AFAAG&#10;AAgAAAAhAO9XC9jaAAAACA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14:paraId="11ABF0F8" w14:textId="0F333E9A" w:rsidR="003E26E7" w:rsidRPr="00E450FC" w:rsidRDefault="00E450FC" w:rsidP="003E26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V</w:t>
      </w:r>
      <w:r w:rsidR="002420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</w:t>
      </w:r>
      <w:r w:rsidR="004E6B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</w:t>
      </w:r>
      <w:r w:rsidR="003E26E7" w:rsidRPr="003E26E7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 </w:t>
      </w:r>
      <w:r w:rsidR="003E26E7" w:rsidRPr="00E54CEC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Всероссийская </w:t>
      </w:r>
      <w:r w:rsidR="006001AB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с международным участием </w:t>
      </w:r>
      <w:r w:rsidR="003E26E7" w:rsidRPr="00E54CEC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студенческая </w:t>
      </w:r>
    </w:p>
    <w:p w14:paraId="0C480C00" w14:textId="77777777" w:rsidR="003E26E7" w:rsidRPr="00E54CEC" w:rsidRDefault="003E26E7" w:rsidP="003E26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E54CEC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научно-практическая конференция</w:t>
      </w:r>
    </w:p>
    <w:p w14:paraId="43010E6D" w14:textId="77777777" w:rsidR="003E26E7" w:rsidRPr="00E54CEC" w:rsidRDefault="003E26E7" w:rsidP="003E26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E54CEC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«Научное </w:t>
      </w:r>
      <w:r w:rsidRPr="00E54C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c</w:t>
      </w:r>
      <w:proofErr w:type="spellStart"/>
      <w:r w:rsidRPr="00E54CEC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ообщество</w:t>
      </w:r>
      <w:proofErr w:type="spellEnd"/>
      <w:r w:rsidRPr="00E54CEC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 студентов:</w:t>
      </w:r>
    </w:p>
    <w:p w14:paraId="1A934ECE" w14:textId="77777777" w:rsidR="003E26E7" w:rsidRPr="00E54CEC" w:rsidRDefault="003E26E7" w:rsidP="003E26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E54CEC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 проблемы </w:t>
      </w:r>
      <w:r w:rsidR="00E450FC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художественного </w:t>
      </w:r>
      <w:r w:rsidRPr="00E54CEC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и </w:t>
      </w:r>
      <w:r w:rsidR="00E450FC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музыкального </w:t>
      </w:r>
      <w:r w:rsidRPr="00E54CEC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образования» </w:t>
      </w:r>
    </w:p>
    <w:p w14:paraId="2042FB32" w14:textId="2D9C6F0B" w:rsidR="003E26E7" w:rsidRPr="00E54CEC" w:rsidRDefault="001B7D10" w:rsidP="003E26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2</w:t>
      </w:r>
      <w:r w:rsidR="004E6BB4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. 04. 202</w:t>
      </w:r>
      <w:r w:rsidR="004E6BB4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2</w:t>
      </w:r>
      <w:r w:rsidR="000E7199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 </w:t>
      </w:r>
      <w:r w:rsidR="00E450FC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года</w:t>
      </w:r>
    </w:p>
    <w:p w14:paraId="44AB7625" w14:textId="77777777" w:rsidR="003E26E7" w:rsidRPr="00E54CEC" w:rsidRDefault="003E26E7" w:rsidP="003E26E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ru-RU" w:eastAsia="ru-RU"/>
        </w:rPr>
      </w:pPr>
    </w:p>
    <w:p w14:paraId="00E04023" w14:textId="230C6174" w:rsidR="003E26E7" w:rsidRPr="001D0587" w:rsidRDefault="001D0587" w:rsidP="00A461A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r w:rsidR="00A461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Факультет художественного и музыкального образования Чувашского государственного педагогического</w:t>
      </w:r>
      <w:r w:rsidR="00A461A8" w:rsidRPr="00E54CE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университет</w:t>
      </w:r>
      <w:r w:rsidR="00A461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 им. И.Я. Яковлева </w:t>
      </w:r>
      <w:r w:rsidR="00A461A8" w:rsidRPr="00E54CE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приглашает</w:t>
      </w:r>
      <w:r w:rsidR="00E539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E53981" w:rsidRPr="00E54CE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учащ</w:t>
      </w:r>
      <w:r w:rsidR="00E539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ихся </w:t>
      </w:r>
      <w:proofErr w:type="spellStart"/>
      <w:r w:rsidR="00E539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ссузов</w:t>
      </w:r>
      <w:proofErr w:type="spellEnd"/>
      <w:r w:rsidR="00E539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</w:t>
      </w:r>
      <w:r w:rsidR="00A461A8" w:rsidRPr="00E54CE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сту</w:t>
      </w:r>
      <w:r w:rsidR="00C604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дентов высших учебных заведений:</w:t>
      </w:r>
      <w:r w:rsidR="00A461A8" w:rsidRPr="00E54CE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E539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бакалавров, </w:t>
      </w:r>
      <w:r w:rsidR="00A461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магистров</w:t>
      </w:r>
      <w:r w:rsidR="00E539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аспирантов</w:t>
      </w:r>
      <w:r w:rsidR="00A461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их руководителей </w:t>
      </w:r>
      <w:r w:rsidR="00A461A8" w:rsidRPr="00E54CE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принять участие в работе </w:t>
      </w:r>
      <w:r w:rsidR="00A461A8" w:rsidRPr="00E45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242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="004E6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="00A461A8" w:rsidRPr="00E450F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A461A8" w:rsidRPr="00E54CE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Вс</w:t>
      </w:r>
      <w:r w:rsidR="00A461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ероссийской</w:t>
      </w:r>
      <w:r w:rsidR="006001A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с международным участием</w:t>
      </w:r>
      <w:r w:rsidR="00A461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студенческой</w:t>
      </w:r>
      <w:r w:rsidR="00A461A8" w:rsidRPr="00E54CE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научно-практической конференции</w:t>
      </w:r>
      <w:r w:rsidR="00A3797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A461A8" w:rsidRPr="00E54CE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«Научное </w:t>
      </w:r>
      <w:r w:rsidR="00A461A8" w:rsidRPr="00E54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spellStart"/>
      <w:r w:rsidR="00A461A8" w:rsidRPr="00E54CE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ообщество</w:t>
      </w:r>
      <w:proofErr w:type="spellEnd"/>
      <w:r w:rsidR="00A461A8" w:rsidRPr="00E54CE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студентов: проблемы  </w:t>
      </w:r>
      <w:r w:rsidR="00A461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художественного и музыкального </w:t>
      </w:r>
      <w:r w:rsidR="00A461A8" w:rsidRPr="00E54CE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образования»</w:t>
      </w:r>
      <w:r w:rsidR="00A461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="00A461A8" w:rsidRPr="00E54CE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14:paraId="36093843" w14:textId="77777777" w:rsidR="003E26E7" w:rsidRDefault="003E26E7" w:rsidP="003E26E7">
      <w:pPr>
        <w:spacing w:after="0" w:line="240" w:lineRule="auto"/>
        <w:jc w:val="both"/>
        <w:rPr>
          <w:rFonts w:ascii="Times New Roman" w:eastAsia="Adobe Gothic Std B" w:hAnsi="Times New Roman" w:cs="Times New Roman"/>
          <w:b/>
          <w:bCs/>
          <w:spacing w:val="12"/>
          <w:sz w:val="24"/>
          <w:szCs w:val="24"/>
          <w:lang w:val="ru-RU" w:eastAsia="ru-RU"/>
        </w:rPr>
      </w:pPr>
      <w:r w:rsidRPr="00E54C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По итогам конференции будет опубликован</w:t>
      </w:r>
      <w:r w:rsidR="00E53981" w:rsidRPr="00E539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E539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электронный</w:t>
      </w:r>
      <w:r w:rsidRPr="00E54C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сборник статей</w:t>
      </w:r>
      <w:r w:rsidR="00E539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постатейно размещен </w:t>
      </w:r>
      <w:r w:rsidRPr="00E54C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 Научной электронной библиотеке (eLibrary.ru) и включен в </w:t>
      </w:r>
      <w:proofErr w:type="spellStart"/>
      <w:r w:rsidRPr="00E54C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наукометрическую</w:t>
      </w:r>
      <w:proofErr w:type="spellEnd"/>
      <w:r w:rsidRPr="00E54C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базу Российског</w:t>
      </w:r>
      <w:r w:rsidR="00C6047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 индекса научного цитирования –</w:t>
      </w:r>
      <w:r w:rsidRPr="00E54C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РИНЦ</w:t>
      </w:r>
      <w:r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E54CE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Договор №3199-11/2015K</w:t>
      </w:r>
      <w:r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Pr="00E54C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54CEC">
        <w:rPr>
          <w:rFonts w:ascii="Times New Roman" w:eastAsia="Adobe Gothic Std B" w:hAnsi="Times New Roman" w:cs="Times New Roman"/>
          <w:sz w:val="24"/>
          <w:szCs w:val="24"/>
          <w:lang w:val="ru-RU" w:eastAsia="ru-RU"/>
        </w:rPr>
        <w:t xml:space="preserve">Сборнику будет присвоен международный книжный номер </w:t>
      </w:r>
      <w:r w:rsidRPr="00E54CEC">
        <w:rPr>
          <w:rFonts w:ascii="Times New Roman" w:eastAsia="Adobe Gothic Std B" w:hAnsi="Times New Roman" w:cs="Times New Roman"/>
          <w:b/>
          <w:bCs/>
          <w:spacing w:val="12"/>
          <w:sz w:val="24"/>
          <w:szCs w:val="24"/>
          <w:lang w:val="ru-RU" w:eastAsia="ru-RU"/>
        </w:rPr>
        <w:t>ISBN.</w:t>
      </w:r>
    </w:p>
    <w:p w14:paraId="1AC02900" w14:textId="77777777" w:rsidR="00C6047A" w:rsidRPr="00E54CEC" w:rsidRDefault="00C6047A" w:rsidP="003E26E7">
      <w:pPr>
        <w:spacing w:after="0" w:line="240" w:lineRule="auto"/>
        <w:jc w:val="both"/>
        <w:rPr>
          <w:rFonts w:ascii="Times New Roman" w:eastAsia="Adobe Gothic Std B" w:hAnsi="Times New Roman" w:cs="Times New Roman"/>
          <w:b/>
          <w:bCs/>
          <w:spacing w:val="12"/>
          <w:sz w:val="24"/>
          <w:szCs w:val="24"/>
          <w:lang w:val="ru-RU" w:eastAsia="ru-RU"/>
        </w:rPr>
      </w:pPr>
    </w:p>
    <w:p w14:paraId="58F1AEF4" w14:textId="47CB4BBE" w:rsidR="00555F82" w:rsidRPr="00C6047A" w:rsidRDefault="003E26E7" w:rsidP="003E26E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220A1" w:rsidRPr="00C604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Прием</w:t>
      </w:r>
      <w:r w:rsidR="00A37977" w:rsidRPr="00C604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заявок и</w:t>
      </w:r>
      <w:r w:rsidR="004220A1" w:rsidRPr="00C604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статей осуществляется </w:t>
      </w:r>
      <w:r w:rsidR="00D14334" w:rsidRPr="00C604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д</w:t>
      </w:r>
      <w:r w:rsidR="004220A1" w:rsidRPr="00C604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о </w:t>
      </w:r>
      <w:r w:rsidR="00F9003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17</w:t>
      </w:r>
      <w:r w:rsidR="001B7D10" w:rsidRPr="00C604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апреля 202</w:t>
      </w:r>
      <w:r w:rsidR="002420DD" w:rsidRPr="002420D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</w:t>
      </w:r>
      <w:r w:rsidR="00E450FC" w:rsidRPr="00C604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года</w:t>
      </w:r>
      <w:r w:rsidRPr="00C6047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</w:p>
    <w:p w14:paraId="4AD1AB32" w14:textId="77777777" w:rsidR="00C6047A" w:rsidRPr="00C6047A" w:rsidRDefault="00C6047A" w:rsidP="003E26E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14:paraId="68A16DDC" w14:textId="77777777" w:rsidR="00D14334" w:rsidRDefault="00D14334" w:rsidP="003E26E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a5"/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14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</w:t>
      </w:r>
      <w:r w:rsidRPr="00D1433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</w:t>
      </w:r>
      <w:r w:rsidRPr="00D14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r w:rsidRPr="00D1433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для приема статей –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10" w:history="1">
        <w:r w:rsidRPr="00D101DC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ru-RU" w:eastAsia="ru-RU"/>
          </w:rPr>
          <w:t>lenabakshaeva14@gmail.com</w:t>
        </w:r>
      </w:hyperlink>
    </w:p>
    <w:p w14:paraId="19E3FB31" w14:textId="77777777" w:rsidR="004E112C" w:rsidRPr="00E54CEC" w:rsidRDefault="004E112C" w:rsidP="008E63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876B847" w14:textId="77777777" w:rsidR="003E26E7" w:rsidRPr="00E54CEC" w:rsidRDefault="003E26E7" w:rsidP="003E2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2D88775A" w14:textId="77777777" w:rsidR="003E26E7" w:rsidRPr="00E54CEC" w:rsidRDefault="003E26E7" w:rsidP="003E2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54C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ОСНОВНЫЕ НАПРАВЛЕНИЯ КОНФЕРЕНЦИИ:</w:t>
      </w:r>
    </w:p>
    <w:p w14:paraId="67577F53" w14:textId="77777777" w:rsidR="003E26E7" w:rsidRPr="00E54CEC" w:rsidRDefault="003E26E7" w:rsidP="003E2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22BC85DF" w14:textId="77777777" w:rsidR="003E26E7" w:rsidRPr="00E54CEC" w:rsidRDefault="003E26E7" w:rsidP="003E26E7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Теория и история изобразительного и музыкального искусства.</w:t>
      </w:r>
    </w:p>
    <w:p w14:paraId="35687303" w14:textId="77777777" w:rsidR="003E26E7" w:rsidRPr="00E54CEC" w:rsidRDefault="003E26E7" w:rsidP="003E26E7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Педагогические исследования </w:t>
      </w:r>
      <w:r w:rsidR="00C604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бакалавров, </w:t>
      </w:r>
      <w:r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магистрантов и аспирантов в аспекте художественного и музыкального образования.</w:t>
      </w:r>
    </w:p>
    <w:p w14:paraId="0310FA02" w14:textId="2777E9EF" w:rsidR="003E26E7" w:rsidRDefault="003E26E7" w:rsidP="003E26E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Современные педагогические технологии в художественном образовании.</w:t>
      </w:r>
    </w:p>
    <w:p w14:paraId="3E56404E" w14:textId="57E782DB" w:rsidR="00374830" w:rsidRPr="00374830" w:rsidRDefault="00374830" w:rsidP="00374830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48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и перспективы дополнительного образования (музыка, изобразительное искусство, дизайн).</w:t>
      </w:r>
    </w:p>
    <w:p w14:paraId="3D53CFE1" w14:textId="77777777" w:rsidR="003E26E7" w:rsidRPr="00E54CEC" w:rsidRDefault="003E26E7" w:rsidP="003E26E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Проблемы вокально-хорового обучения детей и юношества.</w:t>
      </w:r>
    </w:p>
    <w:p w14:paraId="535ACA93" w14:textId="004889FC" w:rsidR="003E26E7" w:rsidRDefault="003E26E7" w:rsidP="003E26E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Хоровое пение в профессиональном становлении </w:t>
      </w:r>
      <w:r w:rsidR="006001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педагога-</w:t>
      </w:r>
      <w:r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музыканта.</w:t>
      </w:r>
    </w:p>
    <w:p w14:paraId="5D1A4018" w14:textId="2D560B83" w:rsidR="00555F82" w:rsidRDefault="00555F82" w:rsidP="00555F8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Исполнительское искусство.</w:t>
      </w:r>
    </w:p>
    <w:p w14:paraId="59047808" w14:textId="518212BF" w:rsidR="00347859" w:rsidRPr="00347859" w:rsidRDefault="00347859" w:rsidP="00347859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78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Педагогическое образование и цифровые технологии</w:t>
      </w:r>
      <w:r w:rsidR="00EE4A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7206F2EC" w14:textId="42056F50" w:rsidR="00BC410E" w:rsidRPr="00592B2F" w:rsidRDefault="003E26E7" w:rsidP="00592B2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Национальные традиции в современном музыкальном и художественном образовании.</w:t>
      </w:r>
    </w:p>
    <w:p w14:paraId="742FD0D0" w14:textId="77777777" w:rsidR="001D0587" w:rsidRDefault="001D0587" w:rsidP="003E26E7">
      <w:pPr>
        <w:spacing w:after="0" w:line="240" w:lineRule="auto"/>
        <w:ind w:left="136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96AC368" w14:textId="6F3B0DD5" w:rsidR="003E26E7" w:rsidRPr="004243DA" w:rsidRDefault="0052621A" w:rsidP="0052621A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243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и статья высылаются на адрес </w:t>
      </w:r>
      <w:r w:rsidR="003E26E7" w:rsidRPr="004243D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электронной п</w:t>
      </w:r>
      <w:r w:rsidR="001B7D10" w:rsidRPr="004243D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очты</w:t>
      </w:r>
      <w:r w:rsidR="003E26E7" w:rsidRPr="004243D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hyperlink r:id="rId11" w:history="1">
        <w:r w:rsidR="00A37977" w:rsidRPr="004243DA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>lenabakshaeva14@gmail.com</w:t>
        </w:r>
      </w:hyperlink>
      <w:r w:rsidR="00A37977" w:rsidRPr="004243DA">
        <w:rPr>
          <w:rStyle w:val="a5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243DA">
        <w:rPr>
          <w:rStyle w:val="portal-menuuser-email"/>
          <w:rFonts w:ascii="Times New Roman" w:hAnsi="Times New Roman" w:cs="Times New Roman"/>
          <w:b/>
          <w:sz w:val="28"/>
          <w:szCs w:val="28"/>
          <w:lang w:val="ru-RU"/>
        </w:rPr>
        <w:t xml:space="preserve">в одном письме двумя файлами. Наименование документов: </w:t>
      </w:r>
      <w:r w:rsidRPr="004243DA">
        <w:rPr>
          <w:rStyle w:val="portal-menuuser-email"/>
          <w:rFonts w:ascii="Times New Roman" w:hAnsi="Times New Roman" w:cs="Times New Roman"/>
          <w:b/>
          <w:i/>
          <w:sz w:val="28"/>
          <w:szCs w:val="28"/>
          <w:lang w:val="ru-RU"/>
        </w:rPr>
        <w:t>«Фамилия. Город. Заявка»</w:t>
      </w:r>
      <w:r w:rsidRPr="004243DA">
        <w:rPr>
          <w:rStyle w:val="portal-menuuser-email"/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4243DA">
        <w:rPr>
          <w:rStyle w:val="portal-menuuser-email"/>
          <w:rFonts w:ascii="Times New Roman" w:hAnsi="Times New Roman" w:cs="Times New Roman"/>
          <w:b/>
          <w:i/>
          <w:sz w:val="28"/>
          <w:szCs w:val="28"/>
          <w:lang w:val="ru-RU"/>
        </w:rPr>
        <w:t>«Фамилия. Город. Статья»</w:t>
      </w:r>
      <w:r w:rsidRPr="004243DA">
        <w:rPr>
          <w:rStyle w:val="portal-menuuser-email"/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4243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E26E7" w:rsidRPr="004243D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Общий объем одной публикации не менее 5 страниц.</w:t>
      </w:r>
      <w:r w:rsidR="003E26E7" w:rsidRPr="004243D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3E26E7" w:rsidRPr="004243D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Номера страниц не проставляются.</w:t>
      </w:r>
    </w:p>
    <w:p w14:paraId="3F5330CA" w14:textId="77777777" w:rsidR="00D65E75" w:rsidRPr="00E54CEC" w:rsidRDefault="00D65E75" w:rsidP="00D65E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54C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Требования к оформлению статей</w:t>
      </w:r>
    </w:p>
    <w:p w14:paraId="75838A93" w14:textId="77777777" w:rsidR="003E26E7" w:rsidRPr="00E54CEC" w:rsidRDefault="003E26E7" w:rsidP="00026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2681765" w14:textId="77777777" w:rsidR="003E26E7" w:rsidRPr="00E54CEC" w:rsidRDefault="003E26E7" w:rsidP="003E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4C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Объем</w:t>
      </w:r>
      <w:r w:rsidR="005A09E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статьи</w:t>
      </w:r>
      <w:r w:rsidRPr="00E54C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  <w:r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менее 5 страниц формата А4. </w:t>
      </w:r>
    </w:p>
    <w:p w14:paraId="7E567067" w14:textId="77777777" w:rsidR="003E26E7" w:rsidRPr="00E54CEC" w:rsidRDefault="003E26E7" w:rsidP="003E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4C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Поля:</w:t>
      </w:r>
      <w:r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справа, слева, сверху, снизу – 2,5 см. </w:t>
      </w:r>
    </w:p>
    <w:p w14:paraId="55232324" w14:textId="77777777" w:rsidR="003E26E7" w:rsidRPr="00E54CEC" w:rsidRDefault="003E26E7" w:rsidP="003E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4C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Основной текст:</w:t>
      </w:r>
      <w:r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шрифт Times New </w:t>
      </w:r>
      <w:proofErr w:type="spellStart"/>
      <w:r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Roman</w:t>
      </w:r>
      <w:proofErr w:type="spellEnd"/>
      <w:r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размер 14; межстрочный интервал – 1,5; абзацный отступ – 1,25 см, выравнивание – по ширине страницы. </w:t>
      </w:r>
    </w:p>
    <w:p w14:paraId="40080281" w14:textId="2F86B1FC" w:rsidR="003E26E7" w:rsidRPr="00E54CEC" w:rsidRDefault="003E26E7" w:rsidP="003E2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4C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Первая строка:</w:t>
      </w:r>
      <w:r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УДК публикации (по левому краю), </w:t>
      </w:r>
      <w:r w:rsidR="00BC41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фамилия и инициалы автора </w:t>
      </w:r>
      <w:r w:rsidR="006001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русском языке </w:t>
      </w:r>
      <w:r w:rsidR="00BC41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(по правому краю)</w:t>
      </w:r>
      <w:r w:rsidR="00E539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7ACCE428" w14:textId="5D66E97C" w:rsidR="00BC410E" w:rsidRDefault="003E26E7" w:rsidP="00BC41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54C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Вторая строка: </w:t>
      </w:r>
      <w:r w:rsidR="00BC41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Полное наз</w:t>
      </w:r>
      <w:r w:rsidR="00BC410E"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вание образовательного учреждения, город</w:t>
      </w:r>
      <w:r w:rsidR="00BC410E" w:rsidRPr="005A09E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BC410E" w:rsidRPr="00BC410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 русском язык</w:t>
      </w:r>
      <w:r w:rsidR="00BC410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е.</w:t>
      </w:r>
    </w:p>
    <w:p w14:paraId="0E54F452" w14:textId="2387356C" w:rsidR="003E26E7" w:rsidRDefault="00BC410E" w:rsidP="00BC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41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Третья строка: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3E26E7"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Полное название статьи на русском язык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3E26E7"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(выравнивание </w:t>
      </w:r>
      <w:r w:rsidR="003E26E7"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центру </w:t>
      </w:r>
      <w:r w:rsidR="003E26E7" w:rsidRPr="00BC41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жирным шрифтом</w:t>
      </w:r>
      <w:r w:rsidR="001D0587" w:rsidRPr="00BC41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заглавными буквами</w:t>
      </w:r>
      <w:r w:rsidRPr="00BC41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="003E26E7" w:rsidRPr="00BC41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501D5DD6" w14:textId="5133A6C9" w:rsidR="006273A4" w:rsidRPr="00E54CEC" w:rsidRDefault="00BC410E" w:rsidP="0062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  <w:r w:rsidRPr="006273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Четвертая строка:</w:t>
      </w:r>
      <w:r w:rsidR="006273A4"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273A4" w:rsidRPr="006273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Аннотация</w:t>
      </w:r>
      <w:r w:rsidR="006273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6273A4"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русском язык</w:t>
      </w:r>
      <w:r w:rsidR="006273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6273A4"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273A4" w:rsidRPr="00E54CE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</w:t>
      </w:r>
      <w:r w:rsidR="006273A4" w:rsidRPr="00E54CE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выравнивание по ширине</w:t>
      </w:r>
      <w:r w:rsidR="006273A4" w:rsidRPr="00E54CE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)</w:t>
      </w:r>
      <w:r w:rsidR="006273A4"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11A5CBD0" w14:textId="7BC129A1" w:rsidR="006273A4" w:rsidRDefault="006273A4" w:rsidP="0062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Пятая строка: </w:t>
      </w:r>
      <w:r w:rsidRPr="006273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Ключевые слова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русском язык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54CE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</w:t>
      </w:r>
      <w:r w:rsidRPr="00E54CE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выравнивание по ширине</w:t>
      </w:r>
      <w:r w:rsidRPr="00E54CE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)</w:t>
      </w:r>
      <w:r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28DC691B" w14:textId="58A44369" w:rsidR="006273A4" w:rsidRPr="00E54CEC" w:rsidRDefault="008E63FB" w:rsidP="008E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</w:t>
      </w:r>
      <w:r w:rsidR="006273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273A4" w:rsidRPr="006273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Шестая строка:</w:t>
      </w:r>
      <w:r w:rsidR="006273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фамилия и инициалы автора на английском языке (по правому краю).</w:t>
      </w:r>
    </w:p>
    <w:p w14:paraId="2F32F68C" w14:textId="104478A6" w:rsidR="003E26E7" w:rsidRPr="00E54CEC" w:rsidRDefault="006273A4" w:rsidP="0062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  <w:r w:rsidRPr="006273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Седьмая строка: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полное название статьи на английском языке (выравнивание </w:t>
      </w:r>
      <w:r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центру </w:t>
      </w:r>
      <w:r w:rsidRPr="00BC41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жирным шрифтом, заглавными буквами).</w:t>
      </w:r>
    </w:p>
    <w:p w14:paraId="51291BD8" w14:textId="478E9F30" w:rsidR="003E26E7" w:rsidRPr="00E54CEC" w:rsidRDefault="00A37977" w:rsidP="003E2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  <w:r w:rsidR="006273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Восьмая строка: </w:t>
      </w:r>
      <w:proofErr w:type="spellStart"/>
      <w:proofErr w:type="gramStart"/>
      <w:r w:rsidR="003E26E7" w:rsidRPr="00E54CE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Abstract</w:t>
      </w:r>
      <w:proofErr w:type="spellEnd"/>
      <w:r w:rsidR="003B42E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="003E26E7" w:rsidRPr="00E54CE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</w:t>
      </w:r>
      <w:proofErr w:type="gramEnd"/>
      <w:r w:rsidR="003E26E7" w:rsidRPr="00E54CE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выравнивание по ширине</w:t>
      </w:r>
      <w:r w:rsidR="003E26E7" w:rsidRPr="00E54CE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)</w:t>
      </w:r>
      <w:r w:rsidR="003E26E7"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A4459C3" w14:textId="6BB3B0C5" w:rsidR="003E26E7" w:rsidRPr="00E54CEC" w:rsidRDefault="00A37977" w:rsidP="003E2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  <w:r w:rsidR="003B42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Девятая строка: </w:t>
      </w:r>
      <w:proofErr w:type="spellStart"/>
      <w:r w:rsidR="003E26E7" w:rsidRPr="00E54CE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Keywords</w:t>
      </w:r>
      <w:proofErr w:type="spellEnd"/>
      <w:r w:rsidR="003E26E7" w:rsidRPr="00E54CE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3B42E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3E26E7" w:rsidRPr="00E54CE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</w:t>
      </w:r>
      <w:r w:rsidR="003E26E7" w:rsidRPr="00E54CE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выравнивание по ширине</w:t>
      </w:r>
      <w:r w:rsidR="003E26E7" w:rsidRPr="00E54CE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)</w:t>
      </w:r>
      <w:r w:rsidR="003E26E7"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217B8E8E" w14:textId="0BA01287" w:rsidR="003B42EE" w:rsidRDefault="00A37977" w:rsidP="003B42EE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  <w:r w:rsidR="003E26E7" w:rsidRPr="00E54C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Далее</w:t>
      </w:r>
      <w:r w:rsidR="003B42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  <w:r w:rsidR="003E26E7"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текст статьи</w:t>
      </w:r>
      <w:r w:rsidR="003B42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E63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="003B42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через</w:t>
      </w:r>
      <w:r w:rsidR="003E26E7"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B42EE"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межстрочных интервала</w:t>
      </w:r>
      <w:r w:rsidR="008E63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3B42EE"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E26E7"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форматирование по </w:t>
      </w:r>
      <w:r w:rsidR="003B42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ширине).</w:t>
      </w:r>
    </w:p>
    <w:p w14:paraId="62264C19" w14:textId="162AE7D2" w:rsidR="003B42EE" w:rsidRDefault="003B42EE" w:rsidP="003B42EE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  <w:r w:rsidRPr="003B42E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Далее: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E26E7" w:rsidRPr="003B42E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Литература.</w:t>
      </w:r>
      <w:r w:rsidR="003E26E7"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089C204B" w14:textId="77815B79" w:rsidR="00D65E75" w:rsidRDefault="003B42EE" w:rsidP="003B4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="003E26E7"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Ссылки по тексту на соответствующие источники оформляются в квадратных скобках, например [1, с. 91]. </w:t>
      </w:r>
    </w:p>
    <w:p w14:paraId="389F2C5D" w14:textId="70C4B151" w:rsidR="003B42EE" w:rsidRDefault="003B42EE" w:rsidP="003B4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</w:p>
    <w:p w14:paraId="76895AF5" w14:textId="78A902D2" w:rsidR="00C44623" w:rsidRDefault="003B42EE" w:rsidP="00C44623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  <w:r w:rsidRPr="003B42E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Поступившие материалы рецензируются и проверяются в системе антиплагиат, нижняя граница оригинальности – 70%.</w:t>
      </w:r>
      <w:r w:rsidR="00EB468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Редакционная коллегия оставляет за собой право отклонять материалы не соответствующие тематике конференции, требованиям оформления и качеству, поступившие позже указанного срока, не имеющие заявки. Заявка и статья отправляются одним письмом на адрес электронной почты </w:t>
      </w:r>
      <w:hyperlink r:id="rId12" w:history="1">
        <w:r w:rsidR="00EB4689" w:rsidRPr="006050D8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ru-RU" w:eastAsia="ru-RU"/>
          </w:rPr>
          <w:t>lenabakshaeva14@gmail.com</w:t>
        </w:r>
      </w:hyperlink>
      <w:r w:rsidR="00C44623">
        <w:rPr>
          <w:rStyle w:val="a5"/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="00C44623">
        <w:rPr>
          <w:rStyle w:val="a5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ru-RU" w:eastAsia="ru-RU"/>
        </w:rPr>
        <w:t xml:space="preserve">   </w:t>
      </w:r>
    </w:p>
    <w:p w14:paraId="06DE35CB" w14:textId="77777777" w:rsidR="00C44623" w:rsidRDefault="00C44623" w:rsidP="00C44623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ru-RU" w:eastAsia="ru-RU"/>
        </w:rPr>
      </w:pPr>
    </w:p>
    <w:p w14:paraId="7C2723E5" w14:textId="2361C400" w:rsidR="00C44623" w:rsidRPr="00C44623" w:rsidRDefault="00C44623" w:rsidP="00C44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44623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ru-RU" w:eastAsia="ru-RU"/>
        </w:rPr>
        <w:t xml:space="preserve">Программа конференции будет разослана авторам за 10 дней до </w:t>
      </w:r>
      <w:r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ru-RU" w:eastAsia="ru-RU"/>
        </w:rPr>
        <w:t xml:space="preserve">начала </w:t>
      </w:r>
      <w:r w:rsidRPr="00C44623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ru-RU" w:eastAsia="ru-RU"/>
        </w:rPr>
        <w:t>конференции.</w:t>
      </w:r>
    </w:p>
    <w:p w14:paraId="049915E2" w14:textId="77777777" w:rsidR="00C44623" w:rsidRPr="00C44623" w:rsidRDefault="00C44623" w:rsidP="00C44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484394BC" w14:textId="7FE94528" w:rsidR="00EB4689" w:rsidRDefault="00EB4689" w:rsidP="00EB4689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69507C9D" w14:textId="77777777" w:rsidR="00E53981" w:rsidRDefault="00E53981" w:rsidP="00592B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C98D8B" w14:textId="77777777" w:rsidR="00D65E75" w:rsidRDefault="00D65E75" w:rsidP="00D65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1433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Форма заявки</w:t>
      </w:r>
    </w:p>
    <w:p w14:paraId="0247E6AA" w14:textId="77777777" w:rsidR="00A37977" w:rsidRDefault="00A37977" w:rsidP="00D65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B68C115" w14:textId="0AD55F36" w:rsidR="00D65E75" w:rsidRDefault="00D65E75" w:rsidP="00D65E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Фамилия, имя, отчество автора и соавтора </w:t>
      </w:r>
      <w:r w:rsidR="00913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полн</w:t>
      </w:r>
      <w:r w:rsidR="00913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ностью</w:t>
      </w:r>
      <w:proofErr w:type="spellEnd"/>
      <w:r w:rsidR="00913F8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на русском и английском языках</w:t>
      </w:r>
      <w:r w:rsidR="00EB468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14:paraId="1CC3F463" w14:textId="2349BFAB" w:rsidR="00D65E75" w:rsidRDefault="00D65E75" w:rsidP="00D65E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Место работы или учебы (полностью) на русском и английском языках</w:t>
      </w:r>
      <w:r w:rsidR="00EB468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14:paraId="24833576" w14:textId="5F4AC488" w:rsidR="00D65E75" w:rsidRDefault="00D65E75" w:rsidP="00D65E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Ученая степень и/или ученое звание</w:t>
      </w:r>
      <w:r w:rsidRPr="00D1433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русском и английском языках</w:t>
      </w:r>
      <w:r w:rsidR="00EB468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14:paraId="58A6ABE2" w14:textId="52628533" w:rsidR="00D65E75" w:rsidRDefault="00D65E75" w:rsidP="00D65E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Контактный телефон</w:t>
      </w:r>
      <w:r w:rsidR="00EB468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14:paraId="0D1CE9E7" w14:textId="65FBE083" w:rsidR="00D65E75" w:rsidRPr="008E63FB" w:rsidRDefault="00D65E75" w:rsidP="00D65E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14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</w:t>
      </w:r>
      <w:r w:rsidRPr="00D1433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</w:t>
      </w:r>
      <w:r w:rsidRPr="00D14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r w:rsidR="008E63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14:paraId="2945EC81" w14:textId="0AE0FC7A" w:rsidR="00D65E75" w:rsidRDefault="00D65E75" w:rsidP="00D65E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Название статьи</w:t>
      </w:r>
      <w:r w:rsidRPr="00D1433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русском и английском языках</w:t>
      </w:r>
      <w:r w:rsidR="008E63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14:paraId="7A8EE36E" w14:textId="74428399" w:rsidR="00D65E75" w:rsidRDefault="00D65E75" w:rsidP="00D65E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Домашний адрес</w:t>
      </w:r>
      <w:r w:rsidR="008E63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="00E539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14:paraId="30E4C99F" w14:textId="77777777" w:rsidR="00EB4689" w:rsidRDefault="00604583" w:rsidP="00D65E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Формат участия (нужное указать): </w:t>
      </w:r>
    </w:p>
    <w:p w14:paraId="1EF1E6A0" w14:textId="77777777" w:rsidR="00EB4689" w:rsidRDefault="00EB4689" w:rsidP="00D65E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- </w:t>
      </w:r>
      <w:r w:rsidR="006045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публикация статьи в сборнике с выступлением на конференции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;</w:t>
      </w:r>
    </w:p>
    <w:p w14:paraId="56E60B91" w14:textId="77777777" w:rsidR="00EB4689" w:rsidRDefault="00EB4689" w:rsidP="00D65E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</w:t>
      </w:r>
      <w:r w:rsidR="00C455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публикация статьи в </w:t>
      </w:r>
      <w:proofErr w:type="gramStart"/>
      <w:r w:rsidR="00C455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сборнике  без</w:t>
      </w:r>
      <w:proofErr w:type="gramEnd"/>
      <w:r w:rsidR="00C455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выступления на конференции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;</w:t>
      </w:r>
    </w:p>
    <w:p w14:paraId="0DDB8CC7" w14:textId="36BF7606" w:rsidR="00604583" w:rsidRDefault="00EB4689" w:rsidP="00D65E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</w:t>
      </w:r>
      <w:r w:rsidR="00C455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выступление на конференции с докладом без публикации статьи в сборнике.</w:t>
      </w:r>
    </w:p>
    <w:p w14:paraId="6A1F9E51" w14:textId="5A0976F8" w:rsidR="008E63FB" w:rsidRDefault="008E63FB" w:rsidP="00D65E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CD55817" w14:textId="77777777" w:rsidR="008E63FB" w:rsidRDefault="008E63FB" w:rsidP="008E63F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вопросам публикации материалов обращаться по телефону:</w:t>
      </w:r>
    </w:p>
    <w:p w14:paraId="2BBA37F6" w14:textId="0611A385" w:rsidR="008E63FB" w:rsidRDefault="008E63FB" w:rsidP="008E63F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+7-905-340-69-89 – Бакшаева Елена Владимировна, кандидат педагогических наук, доцент кафедры теории, истории, методики музыки и хорового дирижирования, заместитель декана факультета художественного и музыкального образования по научной и инновационной работе.</w:t>
      </w:r>
    </w:p>
    <w:p w14:paraId="3CCB800A" w14:textId="77777777" w:rsidR="008E63FB" w:rsidRDefault="008E63FB" w:rsidP="00D65E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78D39B2E" w14:textId="77777777" w:rsidR="00604583" w:rsidRDefault="00604583" w:rsidP="00D65E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4C8ED52" w14:textId="3314CB24" w:rsidR="003E26E7" w:rsidRPr="007B2679" w:rsidRDefault="007B2679" w:rsidP="007B2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B26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 оформления статьи</w:t>
      </w:r>
      <w:r w:rsidR="003E26E7" w:rsidRPr="007B26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</w:p>
    <w:p w14:paraId="2B4526C0" w14:textId="77777777" w:rsidR="00026EF9" w:rsidRPr="00E54CEC" w:rsidRDefault="00026EF9" w:rsidP="003E26E7">
      <w:pPr>
        <w:tabs>
          <w:tab w:val="center" w:pos="5216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4222C2FC" w14:textId="57C1C76F" w:rsidR="007B2679" w:rsidRPr="007B2679" w:rsidRDefault="00026EF9" w:rsidP="007B26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EF9">
        <w:rPr>
          <w:rFonts w:ascii="Times New Roman" w:eastAsia="Calibri" w:hAnsi="Times New Roman" w:cs="Times New Roman"/>
          <w:sz w:val="28"/>
          <w:szCs w:val="28"/>
          <w:lang w:val="ru-RU"/>
        </w:rPr>
        <w:t>УДК 7</w:t>
      </w:r>
      <w:r w:rsidR="007B26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.557                                                                                                </w:t>
      </w:r>
      <w:r w:rsidR="007B2679" w:rsidRPr="007B2679">
        <w:rPr>
          <w:rFonts w:ascii="Times New Roman" w:eastAsia="SimSun" w:hAnsi="Times New Roman" w:cs="Times New Roman"/>
          <w:sz w:val="28"/>
          <w:szCs w:val="28"/>
          <w:lang w:val="ru-RU"/>
        </w:rPr>
        <w:t>Н. И. Иванова</w:t>
      </w:r>
    </w:p>
    <w:p w14:paraId="05C23C37" w14:textId="77777777" w:rsidR="00026EF9" w:rsidRPr="00026EF9" w:rsidRDefault="00026EF9" w:rsidP="00026EF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737F5CE0" w14:textId="22076FF1" w:rsidR="007B2679" w:rsidRDefault="007B2679" w:rsidP="00026E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НАЗВАНИЕ</w:t>
      </w:r>
      <w:r w:rsidRPr="007B267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СТАТЬИ</w:t>
      </w:r>
      <w:r w:rsidRPr="007B267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14 шрифт)</w:t>
      </w:r>
    </w:p>
    <w:p w14:paraId="125E3C75" w14:textId="4442080E" w:rsidR="007B2679" w:rsidRDefault="007B2679" w:rsidP="00026E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4D79D986" w14:textId="77777777" w:rsidR="006001AB" w:rsidRDefault="007B2679" w:rsidP="007B2679">
      <w:pPr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</w:pPr>
      <w:r w:rsidRPr="007B2679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  <w:t>Чувашский государственный педагогический университет им. И. Я. Яковлева,</w:t>
      </w:r>
    </w:p>
    <w:p w14:paraId="58E83B26" w14:textId="4DC65A0F" w:rsidR="007B2679" w:rsidRPr="007B2679" w:rsidRDefault="007B2679" w:rsidP="007B2679">
      <w:pPr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</w:pPr>
      <w:r w:rsidRPr="007B2679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/>
        </w:rPr>
        <w:t xml:space="preserve"> г. Чебоксары, Россия</w:t>
      </w:r>
    </w:p>
    <w:p w14:paraId="343BD9BA" w14:textId="77777777" w:rsidR="007B2679" w:rsidRPr="007B2679" w:rsidRDefault="007B2679" w:rsidP="00026E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5432D3E2" w14:textId="2FB722BC" w:rsidR="00C4627F" w:rsidRDefault="00C4627F" w:rsidP="00C462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EF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Аннотация</w:t>
      </w:r>
      <w:r w:rsidRPr="00BC410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ХХХХХХХХХХХХХХХХХХХХХХХХХХХХХХХХХХХХ</w:t>
      </w:r>
    </w:p>
    <w:p w14:paraId="1FBC452A" w14:textId="77777777" w:rsidR="00C4627F" w:rsidRPr="00BC410E" w:rsidRDefault="00C4627F" w:rsidP="00C4627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1043CC79" w14:textId="77777777" w:rsidR="00C4627F" w:rsidRPr="00BC410E" w:rsidRDefault="00C4627F" w:rsidP="00C462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EF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Ключевые</w:t>
      </w:r>
      <w:r w:rsidRPr="00BC410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026EF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слова</w:t>
      </w:r>
      <w:r w:rsidRPr="00BC410E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  <w:r w:rsidRPr="00BC41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ХХХХХХХХХХХХХХХХХХХХХХХХХХХХХХХХ</w:t>
      </w:r>
    </w:p>
    <w:p w14:paraId="1408061E" w14:textId="29CDF6B8" w:rsidR="00C4627F" w:rsidRPr="00BC410E" w:rsidRDefault="00C4627F" w:rsidP="00C4627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5D7EAB49" w14:textId="2B1BD221" w:rsidR="00C4627F" w:rsidRPr="00C44623" w:rsidRDefault="00C4627F" w:rsidP="00C4627F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C4627F">
        <w:rPr>
          <w:rFonts w:ascii="Times New Roman" w:eastAsia="SimSun" w:hAnsi="Times New Roman" w:cs="Times New Roman"/>
          <w:sz w:val="28"/>
          <w:szCs w:val="28"/>
        </w:rPr>
        <w:t>N</w:t>
      </w:r>
      <w:r w:rsidRPr="00C44623">
        <w:rPr>
          <w:rFonts w:ascii="Times New Roman" w:eastAsia="SimSun" w:hAnsi="Times New Roman" w:cs="Times New Roman"/>
          <w:sz w:val="28"/>
          <w:szCs w:val="28"/>
        </w:rPr>
        <w:t xml:space="preserve">. </w:t>
      </w:r>
      <w:r w:rsidRPr="00C4627F">
        <w:rPr>
          <w:rFonts w:ascii="Times New Roman" w:eastAsia="SimSun" w:hAnsi="Times New Roman" w:cs="Times New Roman"/>
          <w:sz w:val="28"/>
          <w:szCs w:val="28"/>
        </w:rPr>
        <w:t>I</w:t>
      </w:r>
      <w:r w:rsidRPr="00C44623">
        <w:rPr>
          <w:rFonts w:ascii="Times New Roman" w:eastAsia="SimSun" w:hAnsi="Times New Roman" w:cs="Times New Roman"/>
          <w:sz w:val="28"/>
          <w:szCs w:val="28"/>
        </w:rPr>
        <w:t xml:space="preserve">. </w:t>
      </w:r>
      <w:r w:rsidRPr="00C4627F">
        <w:rPr>
          <w:rFonts w:ascii="Times New Roman" w:eastAsia="SimSun" w:hAnsi="Times New Roman" w:cs="Times New Roman"/>
          <w:sz w:val="28"/>
          <w:szCs w:val="28"/>
        </w:rPr>
        <w:t>Ivanova</w:t>
      </w:r>
    </w:p>
    <w:p w14:paraId="3D23183C" w14:textId="77777777" w:rsidR="007B2679" w:rsidRPr="00C44623" w:rsidRDefault="007B2679" w:rsidP="00C462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6AB90D" w14:textId="73008C18" w:rsidR="00026EF9" w:rsidRPr="00BC410E" w:rsidRDefault="00C4627F" w:rsidP="00C4627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ARTICLE TITLE (14 Font</w:t>
      </w:r>
      <w:r w:rsidRPr="00BC410E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14:paraId="0319013C" w14:textId="77777777" w:rsidR="00026EF9" w:rsidRPr="00026EF9" w:rsidRDefault="00026EF9" w:rsidP="00026EF9">
      <w:pPr>
        <w:spacing w:after="0" w:line="240" w:lineRule="auto"/>
        <w:ind w:firstLine="709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14:paraId="655C2F92" w14:textId="77777777" w:rsidR="00026EF9" w:rsidRPr="00026EF9" w:rsidRDefault="00026EF9" w:rsidP="00026EF9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26E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I. Yakovlev Chuvash State Pedagogical University, Cheboksary, Russia</w:t>
      </w:r>
    </w:p>
    <w:p w14:paraId="1C99D633" w14:textId="77777777" w:rsidR="00026EF9" w:rsidRPr="00026EF9" w:rsidRDefault="00026EF9" w:rsidP="00026EF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14:paraId="388FCF81" w14:textId="77777777" w:rsidR="00026EF9" w:rsidRPr="00256A57" w:rsidRDefault="00026EF9" w:rsidP="00C4627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00184C5A" w14:textId="1F7C59DD" w:rsidR="00026EF9" w:rsidRPr="00256A57" w:rsidRDefault="00026EF9" w:rsidP="00026EF9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26EF9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="00C4627F">
        <w:rPr>
          <w:rFonts w:ascii="Times New Roman" w:eastAsia="Calibri" w:hAnsi="Times New Roman" w:cs="Times New Roman"/>
          <w:b/>
          <w:sz w:val="28"/>
          <w:szCs w:val="28"/>
        </w:rPr>
        <w:t>bstract</w:t>
      </w:r>
      <w:r w:rsidRPr="00026EF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26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4A02">
        <w:rPr>
          <w:rFonts w:ascii="Times New Roman" w:eastAsia="Calibri" w:hAnsi="Times New Roman" w:cs="Times New Roman"/>
          <w:sz w:val="28"/>
          <w:szCs w:val="28"/>
          <w:lang w:val="ru-RU"/>
        </w:rPr>
        <w:t>ХХХХХХХХХХХХХХХХХХХХХХХХХХХХХХХХХХХХ</w:t>
      </w:r>
    </w:p>
    <w:p w14:paraId="3F35CCEC" w14:textId="77777777" w:rsidR="00026EF9" w:rsidRPr="00026EF9" w:rsidRDefault="00026EF9" w:rsidP="00026EF9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1506E2F4" w14:textId="38BE783F" w:rsidR="00026EF9" w:rsidRPr="00EE4A02" w:rsidRDefault="00026EF9" w:rsidP="00026EF9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26EF9">
        <w:rPr>
          <w:rFonts w:ascii="Times New Roman" w:eastAsia="Calibri" w:hAnsi="Times New Roman" w:cs="Times New Roman"/>
          <w:b/>
          <w:sz w:val="28"/>
          <w:szCs w:val="28"/>
        </w:rPr>
        <w:t>Keywords:</w:t>
      </w:r>
      <w:r w:rsidRPr="00026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4A02">
        <w:rPr>
          <w:rFonts w:ascii="Times New Roman" w:eastAsia="Calibri" w:hAnsi="Times New Roman" w:cs="Times New Roman"/>
          <w:sz w:val="28"/>
          <w:szCs w:val="28"/>
          <w:lang w:val="ru-RU"/>
        </w:rPr>
        <w:t>ХХХХХХХХХХХХХХХХХХХХХХХХХХХХХХХХХХХХХ</w:t>
      </w:r>
    </w:p>
    <w:p w14:paraId="443D6469" w14:textId="58E761F7" w:rsidR="00026EF9" w:rsidRDefault="00026EF9" w:rsidP="00026EF9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3FA631DF" w14:textId="77777777" w:rsidR="00EE4A02" w:rsidRPr="00026EF9" w:rsidRDefault="00EE4A02" w:rsidP="00026EF9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0241EBB6" w14:textId="72C810C0" w:rsidR="00026EF9" w:rsidRDefault="00EE4A02" w:rsidP="00026E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BC410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    </w:t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Текст</w:t>
      </w:r>
      <w:r w:rsidRPr="00BC410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>статьи</w:t>
      </w:r>
      <w:r w:rsidRPr="00BC410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. </w:t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  <w:t xml:space="preserve">Текст статьи. Текст статьи. Текст статьи. </w:t>
      </w:r>
      <w:r w:rsidR="00026EF9" w:rsidRPr="00EE4A02">
        <w:rPr>
          <w:rFonts w:ascii="Times New Roman" w:eastAsia="Calibri" w:hAnsi="Times New Roman" w:cs="Times New Roman"/>
          <w:sz w:val="28"/>
          <w:szCs w:val="28"/>
          <w:lang w:val="ru-RU"/>
        </w:rPr>
        <w:t>[1</w:t>
      </w:r>
      <w:r w:rsidR="006D566D" w:rsidRPr="00EE4A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6D566D" w:rsidRPr="007530DD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="006D566D" w:rsidRPr="00EE4A02">
        <w:rPr>
          <w:rFonts w:ascii="Times New Roman" w:eastAsia="Calibri" w:hAnsi="Times New Roman" w:cs="Times New Roman"/>
          <w:sz w:val="28"/>
          <w:szCs w:val="28"/>
          <w:lang w:val="ru-RU"/>
        </w:rPr>
        <w:t>.45</w:t>
      </w:r>
      <w:r w:rsidR="00026EF9" w:rsidRPr="00EE4A02">
        <w:rPr>
          <w:rFonts w:ascii="Times New Roman" w:eastAsia="Calibri" w:hAnsi="Times New Roman" w:cs="Times New Roman"/>
          <w:sz w:val="28"/>
          <w:szCs w:val="28"/>
          <w:lang w:val="ru-RU"/>
        </w:rPr>
        <w:t>].</w:t>
      </w:r>
      <w:r w:rsidR="00C46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627F" w:rsidRPr="00C462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14 </w:t>
      </w:r>
      <w:r w:rsidR="00C4627F" w:rsidRPr="00C4627F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шрифт</w:t>
      </w:r>
    </w:p>
    <w:p w14:paraId="00379CA0" w14:textId="77777777" w:rsidR="00D86330" w:rsidRPr="00C4627F" w:rsidRDefault="00D86330" w:rsidP="00026E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35FC573F" w14:textId="77777777" w:rsidR="003E26E7" w:rsidRPr="00EE4A02" w:rsidRDefault="003E26E7" w:rsidP="00C604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6AE8B37" w14:textId="68ADE8C7" w:rsidR="00026EF9" w:rsidRPr="00D86330" w:rsidRDefault="00D86330" w:rsidP="00026EF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6330">
        <w:rPr>
          <w:rFonts w:ascii="Times New Roman" w:hAnsi="Times New Roman" w:cs="Times New Roman"/>
          <w:bCs/>
          <w:sz w:val="28"/>
          <w:szCs w:val="28"/>
          <w:lang w:val="ru-RU"/>
        </w:rPr>
        <w:t>ЛИТЕРАТУРА</w:t>
      </w:r>
    </w:p>
    <w:p w14:paraId="55AD13A8" w14:textId="54B34D41" w:rsidR="006D566D" w:rsidRPr="004E6BB4" w:rsidRDefault="006D566D" w:rsidP="004E6BB4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4E6BB4">
        <w:rPr>
          <w:rFonts w:ascii="Times New Roman" w:hAnsi="Times New Roman" w:cs="Times New Roman"/>
          <w:sz w:val="28"/>
          <w:szCs w:val="28"/>
          <w:lang w:val="ru-RU"/>
        </w:rPr>
        <w:t xml:space="preserve">Андреева Е. А. Развитие педагогической направленности личности на этапе учебно-профессиональной подготовки. – </w:t>
      </w:r>
      <w:proofErr w:type="gramStart"/>
      <w:r w:rsidRPr="004E6BB4">
        <w:rPr>
          <w:rFonts w:ascii="Times New Roman" w:hAnsi="Times New Roman" w:cs="Times New Roman"/>
          <w:sz w:val="28"/>
          <w:szCs w:val="28"/>
          <w:lang w:val="ru-RU"/>
        </w:rPr>
        <w:t>Чебоксары :</w:t>
      </w:r>
      <w:proofErr w:type="gramEnd"/>
      <w:r w:rsidRPr="004E6BB4">
        <w:rPr>
          <w:rFonts w:ascii="Times New Roman" w:hAnsi="Times New Roman" w:cs="Times New Roman"/>
          <w:sz w:val="28"/>
          <w:szCs w:val="28"/>
          <w:lang w:val="ru-RU"/>
        </w:rPr>
        <w:t xml:space="preserve"> Чуваш. гос. пед. ун-т, 2013. – 161 с.</w:t>
      </w:r>
    </w:p>
    <w:p w14:paraId="2C20895D" w14:textId="77777777" w:rsidR="003E50A9" w:rsidRDefault="004E6BB4" w:rsidP="00EE4A02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BB4">
        <w:rPr>
          <w:rFonts w:ascii="Times New Roman" w:hAnsi="Times New Roman" w:cs="Times New Roman"/>
          <w:sz w:val="28"/>
          <w:szCs w:val="28"/>
          <w:lang w:val="ru-RU"/>
        </w:rPr>
        <w:t xml:space="preserve"> Афанасьева Е. С. Решение задач патриотического воспитания школьников в рамках программы «Стань гражданином» // Патриотическое воспитание гражданина современной </w:t>
      </w:r>
      <w:proofErr w:type="gramStart"/>
      <w:r w:rsidRPr="004E6BB4">
        <w:rPr>
          <w:rFonts w:ascii="Times New Roman" w:hAnsi="Times New Roman" w:cs="Times New Roman"/>
          <w:sz w:val="28"/>
          <w:szCs w:val="28"/>
          <w:lang w:val="ru-RU"/>
        </w:rPr>
        <w:t>России :</w:t>
      </w:r>
      <w:proofErr w:type="gramEnd"/>
      <w:r w:rsidRPr="004E6BB4">
        <w:rPr>
          <w:rFonts w:ascii="Times New Roman" w:hAnsi="Times New Roman" w:cs="Times New Roman"/>
          <w:sz w:val="28"/>
          <w:szCs w:val="28"/>
          <w:lang w:val="ru-RU"/>
        </w:rPr>
        <w:t xml:space="preserve"> материалы </w:t>
      </w:r>
      <w:proofErr w:type="spellStart"/>
      <w:r w:rsidRPr="004E6BB4">
        <w:rPr>
          <w:rFonts w:ascii="Times New Roman" w:hAnsi="Times New Roman" w:cs="Times New Roman"/>
          <w:sz w:val="28"/>
          <w:szCs w:val="28"/>
          <w:lang w:val="ru-RU"/>
        </w:rPr>
        <w:t>всерос</w:t>
      </w:r>
      <w:proofErr w:type="spellEnd"/>
      <w:r w:rsidRPr="004E6BB4">
        <w:rPr>
          <w:rFonts w:ascii="Times New Roman" w:hAnsi="Times New Roman" w:cs="Times New Roman"/>
          <w:sz w:val="28"/>
          <w:szCs w:val="28"/>
          <w:lang w:val="ru-RU"/>
        </w:rPr>
        <w:t>. науч.-</w:t>
      </w:r>
      <w:proofErr w:type="spellStart"/>
      <w:r w:rsidRPr="004E6BB4">
        <w:rPr>
          <w:rFonts w:ascii="Times New Roman" w:hAnsi="Times New Roman" w:cs="Times New Roman"/>
          <w:sz w:val="28"/>
          <w:szCs w:val="28"/>
          <w:lang w:val="ru-RU"/>
        </w:rPr>
        <w:t>практ</w:t>
      </w:r>
      <w:proofErr w:type="spellEnd"/>
      <w:r w:rsidRPr="004E6BB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E6BB4">
        <w:rPr>
          <w:rFonts w:ascii="Times New Roman" w:hAnsi="Times New Roman" w:cs="Times New Roman"/>
          <w:sz w:val="28"/>
          <w:szCs w:val="28"/>
          <w:lang w:val="ru-RU"/>
        </w:rPr>
        <w:t>конф</w:t>
      </w:r>
      <w:proofErr w:type="spellEnd"/>
      <w:r w:rsidRPr="004E6BB4">
        <w:rPr>
          <w:rFonts w:ascii="Times New Roman" w:hAnsi="Times New Roman" w:cs="Times New Roman"/>
          <w:sz w:val="28"/>
          <w:szCs w:val="28"/>
          <w:lang w:val="ru-RU"/>
        </w:rPr>
        <w:t>. – Чебоксары, 2013. – С. 12–16.</w:t>
      </w:r>
    </w:p>
    <w:p w14:paraId="7D2E7808" w14:textId="2DB580AC" w:rsidR="003E50A9" w:rsidRPr="00711CC1" w:rsidRDefault="006D566D" w:rsidP="00711CC1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50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30DD" w:rsidRPr="00711CC1">
        <w:rPr>
          <w:rFonts w:ascii="Times New Roman" w:hAnsi="Times New Roman" w:cs="Times New Roman"/>
          <w:sz w:val="28"/>
          <w:szCs w:val="28"/>
          <w:lang w:val="ru-RU"/>
        </w:rPr>
        <w:t>Беляева А. В. Информационное взаимодействие – фактор личностного развития // Высшее образование в России. – 2005. – № 7. – С. 70–76.</w:t>
      </w:r>
    </w:p>
    <w:p w14:paraId="7BF35EAC" w14:textId="77777777" w:rsidR="003E50A9" w:rsidRDefault="003E50A9" w:rsidP="003E50A9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50A9">
        <w:rPr>
          <w:rFonts w:ascii="Times New Roman" w:hAnsi="Times New Roman" w:cs="Times New Roman"/>
          <w:sz w:val="28"/>
          <w:szCs w:val="28"/>
          <w:lang w:val="ru-RU"/>
        </w:rPr>
        <w:t xml:space="preserve">Бабурова И. В. Воспитание ценностных отношений школьников в образовательном </w:t>
      </w:r>
      <w:proofErr w:type="gramStart"/>
      <w:r w:rsidRPr="003E50A9">
        <w:rPr>
          <w:rFonts w:ascii="Times New Roman" w:hAnsi="Times New Roman" w:cs="Times New Roman"/>
          <w:sz w:val="28"/>
          <w:szCs w:val="28"/>
          <w:lang w:val="ru-RU"/>
        </w:rPr>
        <w:t>процессе :</w:t>
      </w:r>
      <w:proofErr w:type="gramEnd"/>
      <w:r w:rsidRPr="003E50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50A9">
        <w:rPr>
          <w:rFonts w:ascii="Times New Roman" w:hAnsi="Times New Roman" w:cs="Times New Roman"/>
          <w:sz w:val="28"/>
          <w:szCs w:val="28"/>
          <w:lang w:val="ru-RU"/>
        </w:rPr>
        <w:t>автореф</w:t>
      </w:r>
      <w:proofErr w:type="spellEnd"/>
      <w:r w:rsidRPr="003E50A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E50A9">
        <w:rPr>
          <w:rFonts w:ascii="Times New Roman" w:hAnsi="Times New Roman" w:cs="Times New Roman"/>
          <w:sz w:val="28"/>
          <w:szCs w:val="28"/>
          <w:lang w:val="ru-RU"/>
        </w:rPr>
        <w:t>дис</w:t>
      </w:r>
      <w:proofErr w:type="spellEnd"/>
      <w:r w:rsidRPr="003E50A9">
        <w:rPr>
          <w:rFonts w:ascii="Times New Roman" w:hAnsi="Times New Roman" w:cs="Times New Roman"/>
          <w:sz w:val="28"/>
          <w:szCs w:val="28"/>
          <w:lang w:val="ru-RU"/>
        </w:rPr>
        <w:t xml:space="preserve">. … д-ра пед. </w:t>
      </w:r>
      <w:proofErr w:type="gramStart"/>
      <w:r w:rsidRPr="003E50A9">
        <w:rPr>
          <w:rFonts w:ascii="Times New Roman" w:hAnsi="Times New Roman" w:cs="Times New Roman"/>
          <w:sz w:val="28"/>
          <w:szCs w:val="28"/>
          <w:lang w:val="ru-RU"/>
        </w:rPr>
        <w:t>наук :</w:t>
      </w:r>
      <w:proofErr w:type="gramEnd"/>
      <w:r w:rsidRPr="003E50A9">
        <w:rPr>
          <w:rFonts w:ascii="Times New Roman" w:hAnsi="Times New Roman" w:cs="Times New Roman"/>
          <w:sz w:val="28"/>
          <w:szCs w:val="28"/>
          <w:lang w:val="ru-RU"/>
        </w:rPr>
        <w:t xml:space="preserve"> 13.00.01. – Смоленск, 2009. – 44 с.</w:t>
      </w:r>
    </w:p>
    <w:p w14:paraId="75D2B599" w14:textId="0A54008D" w:rsidR="007530DD" w:rsidRPr="003E50A9" w:rsidRDefault="007530DD" w:rsidP="003E50A9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50A9">
        <w:rPr>
          <w:rFonts w:ascii="Times New Roman" w:hAnsi="Times New Roman" w:cs="Times New Roman"/>
          <w:sz w:val="28"/>
          <w:szCs w:val="28"/>
          <w:lang w:val="ru-RU"/>
        </w:rPr>
        <w:t>Драндров</w:t>
      </w:r>
      <w:proofErr w:type="spellEnd"/>
      <w:r w:rsidRPr="003E50A9">
        <w:rPr>
          <w:rFonts w:ascii="Times New Roman" w:hAnsi="Times New Roman" w:cs="Times New Roman"/>
          <w:sz w:val="28"/>
          <w:szCs w:val="28"/>
          <w:lang w:val="ru-RU"/>
        </w:rPr>
        <w:t xml:space="preserve"> Г. Л., Бурцев В. А., </w:t>
      </w:r>
      <w:proofErr w:type="spellStart"/>
      <w:r w:rsidRPr="003E50A9">
        <w:rPr>
          <w:rFonts w:ascii="Times New Roman" w:hAnsi="Times New Roman" w:cs="Times New Roman"/>
          <w:sz w:val="28"/>
          <w:szCs w:val="28"/>
          <w:lang w:val="ru-RU"/>
        </w:rPr>
        <w:t>Кудяшев</w:t>
      </w:r>
      <w:proofErr w:type="spellEnd"/>
      <w:r w:rsidRPr="003E50A9">
        <w:rPr>
          <w:rFonts w:ascii="Times New Roman" w:hAnsi="Times New Roman" w:cs="Times New Roman"/>
          <w:sz w:val="28"/>
          <w:szCs w:val="28"/>
          <w:lang w:val="ru-RU"/>
        </w:rPr>
        <w:t xml:space="preserve"> М. Н. Формирование мотивации к занятиям физической культурой у взрослого населения // Вестник Чувашского государственного педагогического университета им. И. Я. Яковлева. – 2013. – № 1 (77), ч. 2. – С. 51–57.</w:t>
      </w:r>
    </w:p>
    <w:p w14:paraId="33EC063F" w14:textId="5135029D" w:rsidR="003E50A9" w:rsidRPr="003E50A9" w:rsidRDefault="003E50A9" w:rsidP="003E50A9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3E50A9">
        <w:rPr>
          <w:rFonts w:ascii="Times New Roman" w:hAnsi="Times New Roman" w:cs="Times New Roman"/>
          <w:sz w:val="28"/>
          <w:szCs w:val="28"/>
          <w:lang w:val="ru-RU"/>
        </w:rPr>
        <w:t xml:space="preserve"> Ларичева Е. А. Формирование и совершенствование инновационной культуры на предприятии [Электронный ресурс]. – Режим </w:t>
      </w:r>
      <w:proofErr w:type="gramStart"/>
      <w:r w:rsidRPr="003E50A9">
        <w:rPr>
          <w:rFonts w:ascii="Times New Roman" w:hAnsi="Times New Roman" w:cs="Times New Roman"/>
          <w:sz w:val="28"/>
          <w:szCs w:val="28"/>
          <w:lang w:val="ru-RU"/>
        </w:rPr>
        <w:t>доступа :</w:t>
      </w:r>
      <w:proofErr w:type="gramEnd"/>
      <w:r w:rsidRPr="003E50A9">
        <w:rPr>
          <w:rFonts w:ascii="Times New Roman" w:hAnsi="Times New Roman" w:cs="Times New Roman"/>
          <w:sz w:val="28"/>
          <w:szCs w:val="28"/>
          <w:lang w:val="ru-RU"/>
        </w:rPr>
        <w:t xml:space="preserve"> http://science-bsea.bgita.ru/2013/ekonom_2013_19/laricheva_form.htm.</w:t>
      </w:r>
    </w:p>
    <w:p w14:paraId="16E2E1D4" w14:textId="77777777" w:rsidR="00711CC1" w:rsidRDefault="00711CC1" w:rsidP="003E2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256E47FE" w14:textId="18FE350B" w:rsidR="003E26E7" w:rsidRDefault="003E26E7" w:rsidP="003E2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E50A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Уважаемые коллеги!</w:t>
      </w:r>
    </w:p>
    <w:p w14:paraId="6B45B538" w14:textId="77777777" w:rsidR="00711CC1" w:rsidRPr="003E50A9" w:rsidRDefault="00711CC1" w:rsidP="003E2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12CC9580" w14:textId="77777777" w:rsidR="003E26E7" w:rsidRPr="003E50A9" w:rsidRDefault="003E26E7" w:rsidP="003E26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E50A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Оргкомитет будет благодарен Вам за распространение данной информации среди </w:t>
      </w:r>
      <w:r w:rsidR="00A461A8" w:rsidRPr="003E50A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студентов и </w:t>
      </w:r>
      <w:r w:rsidRPr="003E50A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преподавателей университетов, институтов, специализированных организаций и учреждений образования, которые будут заинтересованы в публикации материалов.</w:t>
      </w:r>
    </w:p>
    <w:p w14:paraId="4D8FF8C9" w14:textId="77777777" w:rsidR="003E26E7" w:rsidRPr="003E50A9" w:rsidRDefault="003E26E7" w:rsidP="003E26E7">
      <w:pPr>
        <w:rPr>
          <w:sz w:val="28"/>
          <w:szCs w:val="28"/>
          <w:lang w:val="ru-RU"/>
        </w:rPr>
      </w:pPr>
    </w:p>
    <w:p w14:paraId="27481415" w14:textId="77777777" w:rsidR="00E12664" w:rsidRPr="003E50A9" w:rsidRDefault="00E12664">
      <w:pPr>
        <w:rPr>
          <w:sz w:val="28"/>
          <w:szCs w:val="28"/>
          <w:lang w:val="ru-RU"/>
        </w:rPr>
      </w:pPr>
    </w:p>
    <w:sectPr w:rsidR="00E12664" w:rsidRPr="003E50A9" w:rsidSect="004E112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8855B" w14:textId="77777777" w:rsidR="001C66FC" w:rsidRDefault="001C66FC" w:rsidP="001C66FC">
      <w:pPr>
        <w:spacing w:after="0" w:line="240" w:lineRule="auto"/>
      </w:pPr>
      <w:r>
        <w:separator/>
      </w:r>
    </w:p>
  </w:endnote>
  <w:endnote w:type="continuationSeparator" w:id="0">
    <w:p w14:paraId="710BA679" w14:textId="77777777" w:rsidR="001C66FC" w:rsidRDefault="001C66FC" w:rsidP="001C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27E6A" w14:textId="77777777" w:rsidR="001C66FC" w:rsidRDefault="001C66FC" w:rsidP="001C66FC">
      <w:pPr>
        <w:spacing w:after="0" w:line="240" w:lineRule="auto"/>
      </w:pPr>
      <w:r>
        <w:separator/>
      </w:r>
    </w:p>
  </w:footnote>
  <w:footnote w:type="continuationSeparator" w:id="0">
    <w:p w14:paraId="6553EB51" w14:textId="77777777" w:rsidR="001C66FC" w:rsidRDefault="001C66FC" w:rsidP="001C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58F"/>
    <w:multiLevelType w:val="hybridMultilevel"/>
    <w:tmpl w:val="A244AAE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ED64A93"/>
    <w:multiLevelType w:val="hybridMultilevel"/>
    <w:tmpl w:val="9BDCC568"/>
    <w:lvl w:ilvl="0" w:tplc="E04ED4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5AE643C"/>
    <w:multiLevelType w:val="hybridMultilevel"/>
    <w:tmpl w:val="BBEE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21898"/>
    <w:multiLevelType w:val="hybridMultilevel"/>
    <w:tmpl w:val="FF76FEBE"/>
    <w:lvl w:ilvl="0" w:tplc="4B58E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DA62414"/>
    <w:multiLevelType w:val="hybridMultilevel"/>
    <w:tmpl w:val="7A94E066"/>
    <w:lvl w:ilvl="0" w:tplc="93F80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020"/>
    <w:rsid w:val="00026EF9"/>
    <w:rsid w:val="0007085C"/>
    <w:rsid w:val="000C139D"/>
    <w:rsid w:val="000E7199"/>
    <w:rsid w:val="001B7D10"/>
    <w:rsid w:val="001C66FC"/>
    <w:rsid w:val="001D0587"/>
    <w:rsid w:val="00226D5E"/>
    <w:rsid w:val="002420DD"/>
    <w:rsid w:val="00256A57"/>
    <w:rsid w:val="00256CA7"/>
    <w:rsid w:val="002D4512"/>
    <w:rsid w:val="00327A6D"/>
    <w:rsid w:val="00347859"/>
    <w:rsid w:val="00374830"/>
    <w:rsid w:val="003B42EE"/>
    <w:rsid w:val="003E26E7"/>
    <w:rsid w:val="003E50A9"/>
    <w:rsid w:val="003F0FA3"/>
    <w:rsid w:val="00401695"/>
    <w:rsid w:val="004045B7"/>
    <w:rsid w:val="004220A1"/>
    <w:rsid w:val="004243DA"/>
    <w:rsid w:val="004E1020"/>
    <w:rsid w:val="004E112C"/>
    <w:rsid w:val="004E6BB4"/>
    <w:rsid w:val="0052621A"/>
    <w:rsid w:val="00555F82"/>
    <w:rsid w:val="00592B2F"/>
    <w:rsid w:val="005A09E3"/>
    <w:rsid w:val="006001AB"/>
    <w:rsid w:val="00604583"/>
    <w:rsid w:val="006273A4"/>
    <w:rsid w:val="006D566D"/>
    <w:rsid w:val="006F09DA"/>
    <w:rsid w:val="00711CC1"/>
    <w:rsid w:val="007530DD"/>
    <w:rsid w:val="007B2679"/>
    <w:rsid w:val="008A170F"/>
    <w:rsid w:val="008D4E62"/>
    <w:rsid w:val="008E63FB"/>
    <w:rsid w:val="00913F80"/>
    <w:rsid w:val="00A37977"/>
    <w:rsid w:val="00A461A8"/>
    <w:rsid w:val="00B71061"/>
    <w:rsid w:val="00B93572"/>
    <w:rsid w:val="00BC0DCB"/>
    <w:rsid w:val="00BC410E"/>
    <w:rsid w:val="00C44623"/>
    <w:rsid w:val="00C4554B"/>
    <w:rsid w:val="00C4627F"/>
    <w:rsid w:val="00C6047A"/>
    <w:rsid w:val="00D14334"/>
    <w:rsid w:val="00D372B1"/>
    <w:rsid w:val="00D65E75"/>
    <w:rsid w:val="00D86330"/>
    <w:rsid w:val="00DA14F0"/>
    <w:rsid w:val="00E12664"/>
    <w:rsid w:val="00E450FC"/>
    <w:rsid w:val="00E53981"/>
    <w:rsid w:val="00E725F4"/>
    <w:rsid w:val="00EB4689"/>
    <w:rsid w:val="00EE4A02"/>
    <w:rsid w:val="00F9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6F401FA"/>
  <w15:docId w15:val="{35A27DDE-3549-4ACB-A0FE-505CD9E4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1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4334"/>
    <w:rPr>
      <w:color w:val="0563C1" w:themeColor="hyperlink"/>
      <w:u w:val="single"/>
    </w:rPr>
  </w:style>
  <w:style w:type="character" w:customStyle="1" w:styleId="portal-menuuser-email">
    <w:name w:val="portal-menu__user-email"/>
    <w:uiPriority w:val="99"/>
    <w:rsid w:val="0052621A"/>
  </w:style>
  <w:style w:type="paragraph" w:styleId="a6">
    <w:name w:val="List Paragraph"/>
    <w:basedOn w:val="a"/>
    <w:uiPriority w:val="34"/>
    <w:qFormat/>
    <w:rsid w:val="00026EF9"/>
    <w:pPr>
      <w:ind w:left="720"/>
      <w:contextualSpacing/>
    </w:pPr>
  </w:style>
  <w:style w:type="paragraph" w:styleId="a7">
    <w:name w:val="footnote text"/>
    <w:aliases w:val="Текст сноски Знак1,Текст сноски Знак Знак"/>
    <w:basedOn w:val="a"/>
    <w:link w:val="a8"/>
    <w:uiPriority w:val="99"/>
    <w:semiHidden/>
    <w:rsid w:val="0002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Текст сноски Знак"/>
    <w:aliases w:val="Текст сноски Знак1 Знак,Текст сноски Знак Знак Знак"/>
    <w:basedOn w:val="a0"/>
    <w:link w:val="a7"/>
    <w:uiPriority w:val="99"/>
    <w:semiHidden/>
    <w:rsid w:val="00026E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Абзац списка1"/>
    <w:basedOn w:val="a"/>
    <w:uiPriority w:val="99"/>
    <w:rsid w:val="00026EF9"/>
    <w:pPr>
      <w:spacing w:after="0" w:line="276" w:lineRule="auto"/>
      <w:ind w:left="720"/>
    </w:pPr>
    <w:rPr>
      <w:rFonts w:ascii="Calibri" w:eastAsia="Times New Roman" w:hAnsi="Calibri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1C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66FC"/>
  </w:style>
  <w:style w:type="paragraph" w:styleId="ab">
    <w:name w:val="footer"/>
    <w:basedOn w:val="a"/>
    <w:link w:val="ac"/>
    <w:uiPriority w:val="99"/>
    <w:unhideWhenUsed/>
    <w:rsid w:val="001C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66FC"/>
  </w:style>
  <w:style w:type="character" w:styleId="ad">
    <w:name w:val="Unresolved Mention"/>
    <w:basedOn w:val="a0"/>
    <w:uiPriority w:val="99"/>
    <w:semiHidden/>
    <w:unhideWhenUsed/>
    <w:rsid w:val="00EB4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nabakshaeva1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nabakshaeva14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nabakshaeva14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AA297-55DD-4562-98CC-7448ED09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Бакшаева</dc:creator>
  <cp:keywords/>
  <dc:description/>
  <cp:lastModifiedBy>Елена Бакшаева</cp:lastModifiedBy>
  <cp:revision>39</cp:revision>
  <cp:lastPrinted>2022-02-04T14:24:00Z</cp:lastPrinted>
  <dcterms:created xsi:type="dcterms:W3CDTF">2020-01-25T14:56:00Z</dcterms:created>
  <dcterms:modified xsi:type="dcterms:W3CDTF">2022-02-05T15:45:00Z</dcterms:modified>
</cp:coreProperties>
</file>