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797099" w:rsidRPr="000C66D6" w:rsidTr="00797099">
        <w:tc>
          <w:tcPr>
            <w:tcW w:w="5777" w:type="dxa"/>
          </w:tcPr>
          <w:p w:rsidR="00797099" w:rsidRPr="000C66D6" w:rsidRDefault="00797099" w:rsidP="007970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6D6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просвещения</w:t>
            </w:r>
            <w:r w:rsidR="000C66D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0C66D6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 Федерации</w:t>
            </w:r>
          </w:p>
          <w:p w:rsidR="000C66D6" w:rsidRPr="000C66D6" w:rsidRDefault="000C66D6" w:rsidP="007970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7099" w:rsidRPr="000C66D6" w:rsidRDefault="00797099" w:rsidP="007970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6D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государственное бюджетное образовательное учреждение</w:t>
            </w:r>
            <w:r w:rsidR="000C66D6" w:rsidRPr="000C66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66D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высшего образования</w:t>
            </w:r>
          </w:p>
          <w:p w:rsidR="00797099" w:rsidRPr="000C66D6" w:rsidRDefault="00797099" w:rsidP="0079709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6D6">
              <w:rPr>
                <w:rFonts w:ascii="Times New Roman" w:hAnsi="Times New Roman" w:cs="Times New Roman"/>
                <w:bCs/>
                <w:sz w:val="24"/>
                <w:szCs w:val="24"/>
              </w:rPr>
              <w:t>«Чувашский государственный педагогический университет</w:t>
            </w:r>
            <w:r w:rsidRPr="000C66D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им. И. Я. Яковлева»</w:t>
            </w:r>
          </w:p>
        </w:tc>
        <w:tc>
          <w:tcPr>
            <w:tcW w:w="5777" w:type="dxa"/>
          </w:tcPr>
          <w:p w:rsidR="00797099" w:rsidRPr="000C66D6" w:rsidRDefault="00797099" w:rsidP="007970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6D6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высшего</w:t>
            </w:r>
            <w:r w:rsidRPr="000C66D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среднего специального образования Республики Узбекистан</w:t>
            </w:r>
          </w:p>
          <w:p w:rsidR="00797099" w:rsidRPr="000C66D6" w:rsidRDefault="00797099" w:rsidP="007970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7099" w:rsidRPr="000C66D6" w:rsidRDefault="00797099" w:rsidP="007970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6D6">
              <w:rPr>
                <w:rFonts w:ascii="Times New Roman" w:hAnsi="Times New Roman" w:cs="Times New Roman"/>
                <w:bCs/>
                <w:sz w:val="24"/>
                <w:szCs w:val="24"/>
              </w:rPr>
              <w:t>Андижанский государственный педагогический институт</w:t>
            </w:r>
          </w:p>
          <w:p w:rsidR="00797099" w:rsidRPr="000C66D6" w:rsidRDefault="00797099" w:rsidP="007970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97099" w:rsidRPr="000C66D6" w:rsidRDefault="00797099" w:rsidP="007970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099" w:rsidRPr="000C66D6" w:rsidRDefault="00797099" w:rsidP="007970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6D6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</w:p>
    <w:p w:rsidR="00797099" w:rsidRPr="000C66D6" w:rsidRDefault="00797099" w:rsidP="00797099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6D6">
        <w:rPr>
          <w:rFonts w:ascii="Times New Roman" w:hAnsi="Times New Roman" w:cs="Times New Roman"/>
          <w:b/>
          <w:bCs/>
          <w:sz w:val="24"/>
          <w:szCs w:val="24"/>
        </w:rPr>
        <w:t>торжественной церемонии открытия Центра изучения русского языка</w:t>
      </w:r>
      <w:r w:rsidRPr="000C66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66D6">
        <w:rPr>
          <w:rFonts w:ascii="Times New Roman" w:hAnsi="Times New Roman" w:cs="Times New Roman"/>
          <w:b/>
          <w:bCs/>
          <w:sz w:val="24"/>
          <w:szCs w:val="24"/>
        </w:rPr>
        <w:t>и культуры ЧГПУ им. И.Я. Яковлева имени академика</w:t>
      </w:r>
      <w:r w:rsidRPr="000C66D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C66D6">
        <w:rPr>
          <w:rFonts w:ascii="Times New Roman" w:hAnsi="Times New Roman" w:cs="Times New Roman"/>
          <w:b/>
          <w:bCs/>
          <w:sz w:val="24"/>
          <w:szCs w:val="24"/>
        </w:rPr>
        <w:t>РАО Г.Н. Волкова на базе Андижанского государственного</w:t>
      </w:r>
      <w:r w:rsidRPr="000C66D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C66D6">
        <w:rPr>
          <w:rFonts w:ascii="Times New Roman" w:hAnsi="Times New Roman" w:cs="Times New Roman"/>
          <w:b/>
          <w:bCs/>
          <w:sz w:val="24"/>
          <w:szCs w:val="24"/>
        </w:rPr>
        <w:t>педагогического института</w:t>
      </w:r>
    </w:p>
    <w:p w:rsidR="00797099" w:rsidRPr="000C66D6" w:rsidRDefault="00797099" w:rsidP="00797099">
      <w:pPr>
        <w:pStyle w:val="af2"/>
        <w:spacing w:before="0" w:beforeAutospacing="0" w:after="0" w:afterAutospacing="0"/>
        <w:ind w:firstLine="567"/>
        <w:jc w:val="both"/>
      </w:pPr>
    </w:p>
    <w:p w:rsidR="00797099" w:rsidRPr="000C66D6" w:rsidRDefault="00797099" w:rsidP="00797099">
      <w:pPr>
        <w:pStyle w:val="af2"/>
        <w:spacing w:before="0" w:beforeAutospacing="0" w:after="0" w:afterAutospacing="0"/>
        <w:ind w:firstLine="567"/>
        <w:jc w:val="both"/>
      </w:pPr>
      <w:r w:rsidRPr="000C66D6">
        <w:rPr>
          <w:b/>
        </w:rPr>
        <w:t>Организатор:</w:t>
      </w:r>
      <w:r w:rsidRPr="000C66D6">
        <w:t xml:space="preserve"> </w:t>
      </w:r>
      <w:r w:rsidRPr="000C66D6">
        <w:rPr>
          <w:bCs/>
        </w:rPr>
        <w:t xml:space="preserve">Чувашский государственный педагогический университет </w:t>
      </w:r>
      <w:r w:rsidRPr="000C66D6">
        <w:rPr>
          <w:bCs/>
        </w:rPr>
        <w:br/>
        <w:t>им. И.Я. Яковлева.</w:t>
      </w:r>
      <w:r w:rsidRPr="000C66D6">
        <w:t xml:space="preserve"> </w:t>
      </w:r>
    </w:p>
    <w:p w:rsidR="00797099" w:rsidRPr="000C66D6" w:rsidRDefault="00797099" w:rsidP="007970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6D6">
        <w:rPr>
          <w:rFonts w:ascii="Times New Roman" w:hAnsi="Times New Roman" w:cs="Times New Roman"/>
          <w:sz w:val="24"/>
          <w:szCs w:val="24"/>
        </w:rPr>
        <w:t xml:space="preserve">Целью мероприятия является торжественное открытие Центра изучения русского языка и культуры имени академика РАО Г.Н. Волкова на базе </w:t>
      </w:r>
      <w:r w:rsidRPr="000C66D6">
        <w:rPr>
          <w:rFonts w:ascii="Times New Roman" w:hAnsi="Times New Roman" w:cs="Times New Roman"/>
          <w:bCs/>
          <w:sz w:val="24"/>
          <w:szCs w:val="24"/>
        </w:rPr>
        <w:t>Андижанского государственного педагогического института</w:t>
      </w:r>
      <w:r w:rsidRPr="000C66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66D6">
        <w:rPr>
          <w:rFonts w:ascii="Times New Roman" w:hAnsi="Times New Roman" w:cs="Times New Roman"/>
          <w:sz w:val="24"/>
          <w:szCs w:val="24"/>
        </w:rPr>
        <w:t>Целью проекта является информационное обеспечение программ и проектов в области межкультурной коммуникации, социальной адаптации и интеграции представителей разных стран и культур в русскую языковую среду и культуру; создание условий для продвижения русского языка как средства межнационального общения, поддержки русского языка и культуры, расширение и укрепление позиций русского языка и образования на русском языке за рубежом;</w:t>
      </w:r>
      <w:proofErr w:type="gramEnd"/>
      <w:r w:rsidRPr="000C66D6">
        <w:rPr>
          <w:rFonts w:ascii="Times New Roman" w:hAnsi="Times New Roman" w:cs="Times New Roman"/>
          <w:sz w:val="24"/>
          <w:szCs w:val="24"/>
        </w:rPr>
        <w:t xml:space="preserve"> разработка и реализация образовательных программ, предоставляющих иностранным гражданам возможность изучать русский язык, литературу и культуру, знакомиться с обычаями и традициями России.</w:t>
      </w:r>
    </w:p>
    <w:p w:rsidR="00797099" w:rsidRPr="000C66D6" w:rsidRDefault="00797099" w:rsidP="00797099">
      <w:pPr>
        <w:jc w:val="both"/>
        <w:rPr>
          <w:rFonts w:ascii="Times New Roman" w:hAnsi="Times New Roman" w:cs="Times New Roman"/>
          <w:sz w:val="24"/>
          <w:szCs w:val="24"/>
        </w:rPr>
      </w:pPr>
      <w:r w:rsidRPr="000C66D6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0C66D6">
        <w:rPr>
          <w:rFonts w:ascii="Times New Roman" w:hAnsi="Times New Roman" w:cs="Times New Roman"/>
          <w:sz w:val="24"/>
          <w:szCs w:val="24"/>
        </w:rPr>
        <w:t xml:space="preserve"> г. Чебоксары, ул. К. Маркса, 38. </w:t>
      </w:r>
    </w:p>
    <w:p w:rsidR="00797099" w:rsidRPr="000C66D6" w:rsidRDefault="00797099" w:rsidP="00797099">
      <w:pPr>
        <w:jc w:val="both"/>
        <w:rPr>
          <w:rFonts w:ascii="Times New Roman" w:hAnsi="Times New Roman" w:cs="Times New Roman"/>
          <w:sz w:val="24"/>
          <w:szCs w:val="24"/>
        </w:rPr>
      </w:pPr>
      <w:r w:rsidRPr="000C66D6">
        <w:rPr>
          <w:rFonts w:ascii="Times New Roman" w:hAnsi="Times New Roman" w:cs="Times New Roman"/>
          <w:b/>
          <w:bCs/>
          <w:sz w:val="24"/>
          <w:szCs w:val="24"/>
        </w:rPr>
        <w:t>Дата и время проведения:</w:t>
      </w:r>
      <w:r w:rsidRPr="000C66D6">
        <w:rPr>
          <w:rFonts w:ascii="Times New Roman" w:hAnsi="Times New Roman" w:cs="Times New Roman"/>
          <w:sz w:val="24"/>
          <w:szCs w:val="24"/>
        </w:rPr>
        <w:t xml:space="preserve"> </w:t>
      </w:r>
      <w:r w:rsidRPr="000C66D6">
        <w:rPr>
          <w:rFonts w:ascii="Times New Roman" w:hAnsi="Times New Roman" w:cs="Times New Roman"/>
          <w:b/>
          <w:bCs/>
          <w:sz w:val="24"/>
          <w:szCs w:val="24"/>
        </w:rPr>
        <w:t>22 сентября 2022 г., 9:00–</w:t>
      </w:r>
      <w:r w:rsidR="000C66D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C66D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C66D6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0C66D6">
        <w:rPr>
          <w:rFonts w:ascii="Times New Roman" w:hAnsi="Times New Roman" w:cs="Times New Roman"/>
          <w:sz w:val="24"/>
          <w:szCs w:val="24"/>
        </w:rPr>
        <w:t xml:space="preserve"> (время московское). </w:t>
      </w:r>
    </w:p>
    <w:p w:rsidR="00797099" w:rsidRPr="000C66D6" w:rsidRDefault="00797099" w:rsidP="00797099">
      <w:pPr>
        <w:jc w:val="both"/>
        <w:rPr>
          <w:rFonts w:ascii="Times New Roman" w:hAnsi="Times New Roman" w:cs="Times New Roman"/>
          <w:sz w:val="24"/>
          <w:szCs w:val="24"/>
        </w:rPr>
      </w:pPr>
      <w:r w:rsidRPr="000C66D6">
        <w:rPr>
          <w:rFonts w:ascii="Times New Roman" w:hAnsi="Times New Roman" w:cs="Times New Roman"/>
          <w:b/>
          <w:sz w:val="24"/>
          <w:szCs w:val="24"/>
        </w:rPr>
        <w:t>Рабочий язык онлайн-мероприятия:</w:t>
      </w:r>
      <w:r w:rsidRPr="000C66D6">
        <w:rPr>
          <w:rFonts w:ascii="Times New Roman" w:hAnsi="Times New Roman" w:cs="Times New Roman"/>
          <w:sz w:val="24"/>
          <w:szCs w:val="24"/>
        </w:rPr>
        <w:t xml:space="preserve"> русский.</w:t>
      </w:r>
    </w:p>
    <w:p w:rsidR="00797099" w:rsidRPr="000C66D6" w:rsidRDefault="00797099" w:rsidP="0079709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66D6">
        <w:rPr>
          <w:rFonts w:ascii="Times New Roman" w:hAnsi="Times New Roman" w:cs="Times New Roman"/>
          <w:b/>
          <w:bCs/>
          <w:sz w:val="24"/>
          <w:szCs w:val="24"/>
        </w:rPr>
        <w:t>Доступ</w:t>
      </w:r>
      <w:r w:rsidRPr="000C66D6">
        <w:rPr>
          <w:rFonts w:ascii="Times New Roman" w:hAnsi="Times New Roman" w:cs="Times New Roman"/>
          <w:sz w:val="24"/>
          <w:szCs w:val="24"/>
        </w:rPr>
        <w:t xml:space="preserve"> к онлайн-мероприятию будет осуществлен по ссылке в ZOOM</w:t>
      </w:r>
    </w:p>
    <w:p w:rsidR="00797099" w:rsidRPr="000C66D6" w:rsidRDefault="00797099" w:rsidP="000C66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66D6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0C66D6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0C66D6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tgtFrame="_blank" w:history="1">
        <w:r w:rsidRPr="000C66D6">
          <w:rPr>
            <w:rStyle w:val="afc"/>
            <w:rFonts w:ascii="Times New Roman" w:hAnsi="Times New Roman" w:cs="Times New Roman"/>
            <w:color w:val="2067B0"/>
            <w:sz w:val="24"/>
            <w:szCs w:val="24"/>
            <w:shd w:val="clear" w:color="auto" w:fill="FBFBFB"/>
          </w:rPr>
          <w:t>https://us02web.zoom.us/j/81110393680</w:t>
        </w:r>
      </w:hyperlink>
      <w:r w:rsidRPr="000C66D6">
        <w:rPr>
          <w:rFonts w:ascii="Times New Roman" w:hAnsi="Times New Roman" w:cs="Times New Roman"/>
          <w:sz w:val="24"/>
          <w:szCs w:val="24"/>
        </w:rPr>
        <w:t xml:space="preserve"> </w:t>
      </w:r>
      <w:r w:rsidRPr="000C66D6">
        <w:rPr>
          <w:rFonts w:ascii="Times New Roman" w:hAnsi="Times New Roman" w:cs="Times New Roman"/>
          <w:b/>
          <w:sz w:val="24"/>
          <w:szCs w:val="24"/>
        </w:rPr>
        <w:br/>
      </w:r>
      <w:r w:rsidRPr="000C66D6">
        <w:rPr>
          <w:rFonts w:ascii="Times New Roman" w:hAnsi="Times New Roman" w:cs="Times New Roman"/>
          <w:b/>
          <w:sz w:val="24"/>
          <w:szCs w:val="24"/>
        </w:rPr>
        <w:br/>
        <w:t xml:space="preserve">Регламент: </w:t>
      </w:r>
      <w:r w:rsidRPr="000C66D6">
        <w:rPr>
          <w:rFonts w:ascii="Times New Roman" w:hAnsi="Times New Roman" w:cs="Times New Roman"/>
          <w:sz w:val="24"/>
          <w:szCs w:val="24"/>
        </w:rPr>
        <w:t>5</w:t>
      </w:r>
      <w:r w:rsidRPr="000C66D6">
        <w:rPr>
          <w:rFonts w:ascii="Times New Roman" w:hAnsi="Times New Roman" w:cs="Times New Roman"/>
          <w:b/>
          <w:sz w:val="24"/>
          <w:szCs w:val="24"/>
        </w:rPr>
        <w:t>-</w:t>
      </w:r>
      <w:r w:rsidRPr="000C66D6">
        <w:rPr>
          <w:rFonts w:ascii="Times New Roman" w:hAnsi="Times New Roman" w:cs="Times New Roman"/>
          <w:sz w:val="24"/>
          <w:szCs w:val="24"/>
        </w:rPr>
        <w:t>10 мин</w:t>
      </w:r>
      <w:r w:rsidRPr="000C66D6">
        <w:rPr>
          <w:rFonts w:ascii="Times New Roman" w:hAnsi="Times New Roman" w:cs="Times New Roman"/>
          <w:b/>
          <w:sz w:val="24"/>
          <w:szCs w:val="24"/>
        </w:rPr>
        <w:t>.</w:t>
      </w:r>
    </w:p>
    <w:p w:rsidR="000C66D6" w:rsidRDefault="000C66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97099" w:rsidRPr="000C66D6" w:rsidRDefault="00797099" w:rsidP="00797099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6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ПРОВЕДЕНИЯ СЕМИНАРА</w:t>
      </w:r>
    </w:p>
    <w:p w:rsidR="00797099" w:rsidRPr="000C66D6" w:rsidRDefault="00797099" w:rsidP="00797099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66D6">
        <w:rPr>
          <w:rFonts w:ascii="Times New Roman" w:hAnsi="Times New Roman" w:cs="Times New Roman"/>
          <w:b/>
          <w:sz w:val="24"/>
          <w:szCs w:val="24"/>
        </w:rPr>
        <w:t xml:space="preserve">9.00-9.20 - </w:t>
      </w:r>
      <w:r w:rsidRPr="000C66D6">
        <w:rPr>
          <w:rFonts w:ascii="Times New Roman" w:hAnsi="Times New Roman" w:cs="Times New Roman"/>
          <w:b/>
          <w:bCs/>
          <w:sz w:val="24"/>
          <w:szCs w:val="24"/>
        </w:rPr>
        <w:t xml:space="preserve">Приветственные слова </w:t>
      </w:r>
    </w:p>
    <w:p w:rsidR="00797099" w:rsidRPr="000C66D6" w:rsidRDefault="00797099" w:rsidP="007970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6D6">
        <w:rPr>
          <w:rFonts w:ascii="Times New Roman" w:hAnsi="Times New Roman" w:cs="Times New Roman"/>
          <w:b/>
          <w:i/>
          <w:sz w:val="24"/>
          <w:szCs w:val="24"/>
        </w:rPr>
        <w:t>Кожанов Игорь Владимирович</w:t>
      </w:r>
      <w:r w:rsidRPr="000C66D6">
        <w:rPr>
          <w:rFonts w:ascii="Times New Roman" w:hAnsi="Times New Roman" w:cs="Times New Roman"/>
          <w:sz w:val="24"/>
          <w:szCs w:val="24"/>
        </w:rPr>
        <w:t>, проректор по научной и инновационной работе ЧГПУ им. И.Я. Яковлева.</w:t>
      </w:r>
    </w:p>
    <w:p w:rsidR="000C66D6" w:rsidRPr="000C66D6" w:rsidRDefault="000C66D6" w:rsidP="007970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6D6">
        <w:rPr>
          <w:rFonts w:ascii="Times New Roman" w:hAnsi="Times New Roman" w:cs="Times New Roman"/>
          <w:b/>
          <w:i/>
          <w:sz w:val="24"/>
          <w:szCs w:val="24"/>
        </w:rPr>
        <w:t xml:space="preserve">Расулов </w:t>
      </w:r>
      <w:proofErr w:type="spellStart"/>
      <w:r w:rsidRPr="000C66D6">
        <w:rPr>
          <w:rFonts w:ascii="Times New Roman" w:hAnsi="Times New Roman" w:cs="Times New Roman"/>
          <w:b/>
          <w:i/>
          <w:sz w:val="24"/>
          <w:szCs w:val="24"/>
        </w:rPr>
        <w:t>Бахтиер</w:t>
      </w:r>
      <w:proofErr w:type="spellEnd"/>
      <w:r w:rsidRPr="000C66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C66D6">
        <w:rPr>
          <w:rFonts w:ascii="Times New Roman" w:hAnsi="Times New Roman" w:cs="Times New Roman"/>
          <w:b/>
          <w:i/>
          <w:sz w:val="24"/>
          <w:szCs w:val="24"/>
        </w:rPr>
        <w:t>Махмуджонович</w:t>
      </w:r>
      <w:proofErr w:type="spellEnd"/>
      <w:r w:rsidRPr="000C66D6">
        <w:rPr>
          <w:rFonts w:ascii="Times New Roman" w:hAnsi="Times New Roman" w:cs="Times New Roman"/>
          <w:i/>
          <w:sz w:val="24"/>
          <w:szCs w:val="24"/>
        </w:rPr>
        <w:t>,</w:t>
      </w:r>
      <w:r w:rsidRPr="000C66D6">
        <w:rPr>
          <w:rFonts w:ascii="Times New Roman" w:hAnsi="Times New Roman" w:cs="Times New Roman"/>
          <w:sz w:val="24"/>
          <w:szCs w:val="24"/>
        </w:rPr>
        <w:t xml:space="preserve"> ректор Андижанского государственного педагогического института.</w:t>
      </w:r>
    </w:p>
    <w:p w:rsidR="00797099" w:rsidRPr="000C66D6" w:rsidRDefault="00797099" w:rsidP="007970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66D6">
        <w:rPr>
          <w:rFonts w:ascii="Times New Roman" w:hAnsi="Times New Roman" w:cs="Times New Roman"/>
          <w:b/>
          <w:bCs/>
          <w:i/>
          <w:sz w:val="24"/>
          <w:szCs w:val="24"/>
        </w:rPr>
        <w:t>Ахвандерова</w:t>
      </w:r>
      <w:proofErr w:type="spellEnd"/>
      <w:r w:rsidRPr="000C66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Алина Давыдовна</w:t>
      </w:r>
      <w:r w:rsidRPr="000C66D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0C66D6">
        <w:rPr>
          <w:rFonts w:ascii="Times New Roman" w:hAnsi="Times New Roman" w:cs="Times New Roman"/>
          <w:sz w:val="24"/>
          <w:szCs w:val="24"/>
        </w:rPr>
        <w:t xml:space="preserve"> руководитель Центра, заведующий кафедрой русского и чувашского языков факультета чувашской и русской филологии ЧГПУ им. И.Я. Яковлева.</w:t>
      </w:r>
    </w:p>
    <w:p w:rsidR="000C66D6" w:rsidRPr="000C66D6" w:rsidRDefault="00797099" w:rsidP="000C66D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6D6">
        <w:rPr>
          <w:rFonts w:ascii="Times New Roman" w:hAnsi="Times New Roman" w:cs="Times New Roman"/>
          <w:b/>
          <w:sz w:val="24"/>
          <w:szCs w:val="24"/>
        </w:rPr>
        <w:t>9.20-9.</w:t>
      </w:r>
      <w:r w:rsidR="000C66D6" w:rsidRPr="000C66D6">
        <w:rPr>
          <w:rFonts w:ascii="Times New Roman" w:hAnsi="Times New Roman" w:cs="Times New Roman"/>
          <w:b/>
          <w:sz w:val="24"/>
          <w:szCs w:val="24"/>
        </w:rPr>
        <w:t>30</w:t>
      </w:r>
      <w:r w:rsidRPr="000C66D6">
        <w:rPr>
          <w:rFonts w:ascii="Times New Roman" w:hAnsi="Times New Roman" w:cs="Times New Roman"/>
          <w:b/>
          <w:sz w:val="24"/>
          <w:szCs w:val="24"/>
        </w:rPr>
        <w:t xml:space="preserve"> - Презентация Центра изучения русского языка и культуры</w:t>
      </w:r>
      <w:r w:rsidR="000C66D6" w:rsidRPr="000C66D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0C66D6" w:rsidRPr="000C66D6">
        <w:rPr>
          <w:rFonts w:ascii="Times New Roman" w:hAnsi="Times New Roman" w:cs="Times New Roman"/>
          <w:b/>
          <w:sz w:val="24"/>
          <w:szCs w:val="24"/>
        </w:rPr>
        <w:t>Ахвандерова</w:t>
      </w:r>
      <w:proofErr w:type="spellEnd"/>
      <w:r w:rsidR="000C66D6" w:rsidRPr="000C66D6">
        <w:rPr>
          <w:rFonts w:ascii="Times New Roman" w:hAnsi="Times New Roman" w:cs="Times New Roman"/>
          <w:b/>
          <w:sz w:val="24"/>
          <w:szCs w:val="24"/>
        </w:rPr>
        <w:t xml:space="preserve"> А.Д.)</w:t>
      </w:r>
    </w:p>
    <w:p w:rsidR="00797099" w:rsidRPr="000C66D6" w:rsidRDefault="00797099" w:rsidP="000C66D6">
      <w:pPr>
        <w:pStyle w:val="af1"/>
        <w:numPr>
          <w:ilvl w:val="3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6D6">
        <w:rPr>
          <w:rFonts w:ascii="Times New Roman" w:hAnsi="Times New Roman" w:cs="Times New Roman"/>
          <w:b/>
          <w:sz w:val="24"/>
          <w:szCs w:val="24"/>
        </w:rPr>
        <w:t>- Обмен мнениями, подведение итогов</w:t>
      </w:r>
    </w:p>
    <w:p w:rsidR="000C66D6" w:rsidRPr="00797099" w:rsidRDefault="000C66D6">
      <w:pPr>
        <w:rPr>
          <w:i/>
        </w:rPr>
      </w:pPr>
    </w:p>
    <w:sectPr w:rsidR="000C66D6" w:rsidRPr="00797099" w:rsidSect="00797099">
      <w:pgSz w:w="11906" w:h="16838"/>
      <w:pgMar w:top="851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A07" w:rsidRDefault="000D4A07">
      <w:pPr>
        <w:spacing w:after="0" w:line="240" w:lineRule="auto"/>
      </w:pPr>
      <w:r>
        <w:separator/>
      </w:r>
    </w:p>
  </w:endnote>
  <w:endnote w:type="continuationSeparator" w:id="0">
    <w:p w:rsidR="000D4A07" w:rsidRDefault="000D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A07" w:rsidRDefault="000D4A07">
      <w:pPr>
        <w:spacing w:after="0" w:line="240" w:lineRule="auto"/>
      </w:pPr>
      <w:r>
        <w:separator/>
      </w:r>
    </w:p>
  </w:footnote>
  <w:footnote w:type="continuationSeparator" w:id="0">
    <w:p w:rsidR="000D4A07" w:rsidRDefault="000D4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7B07"/>
    <w:multiLevelType w:val="hybridMultilevel"/>
    <w:tmpl w:val="BF6E851A"/>
    <w:lvl w:ilvl="0" w:tplc="F930567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B04CA"/>
    <w:multiLevelType w:val="hybridMultilevel"/>
    <w:tmpl w:val="ED3C9590"/>
    <w:lvl w:ilvl="0" w:tplc="31DAEB5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17D22B28">
      <w:start w:val="1"/>
      <w:numFmt w:val="lowerLetter"/>
      <w:lvlText w:val="%2."/>
      <w:lvlJc w:val="left"/>
      <w:pPr>
        <w:ind w:left="1647" w:hanging="360"/>
      </w:pPr>
    </w:lvl>
    <w:lvl w:ilvl="2" w:tplc="E2B60AF8">
      <w:start w:val="1"/>
      <w:numFmt w:val="lowerRoman"/>
      <w:lvlText w:val="%3."/>
      <w:lvlJc w:val="right"/>
      <w:pPr>
        <w:ind w:left="2367" w:hanging="180"/>
      </w:pPr>
    </w:lvl>
    <w:lvl w:ilvl="3" w:tplc="23FE169A">
      <w:start w:val="1"/>
      <w:numFmt w:val="decimal"/>
      <w:lvlText w:val="%4."/>
      <w:lvlJc w:val="left"/>
      <w:pPr>
        <w:ind w:left="3087" w:hanging="360"/>
      </w:pPr>
    </w:lvl>
    <w:lvl w:ilvl="4" w:tplc="791CB520">
      <w:start w:val="1"/>
      <w:numFmt w:val="lowerLetter"/>
      <w:lvlText w:val="%5."/>
      <w:lvlJc w:val="left"/>
      <w:pPr>
        <w:ind w:left="3807" w:hanging="360"/>
      </w:pPr>
    </w:lvl>
    <w:lvl w:ilvl="5" w:tplc="2D0CAA60">
      <w:start w:val="1"/>
      <w:numFmt w:val="lowerRoman"/>
      <w:lvlText w:val="%6."/>
      <w:lvlJc w:val="right"/>
      <w:pPr>
        <w:ind w:left="4527" w:hanging="180"/>
      </w:pPr>
    </w:lvl>
    <w:lvl w:ilvl="6" w:tplc="CF601FA6">
      <w:start w:val="1"/>
      <w:numFmt w:val="decimal"/>
      <w:lvlText w:val="%7."/>
      <w:lvlJc w:val="left"/>
      <w:pPr>
        <w:ind w:left="5247" w:hanging="360"/>
      </w:pPr>
    </w:lvl>
    <w:lvl w:ilvl="7" w:tplc="8974BCEA">
      <w:start w:val="1"/>
      <w:numFmt w:val="lowerLetter"/>
      <w:lvlText w:val="%8."/>
      <w:lvlJc w:val="left"/>
      <w:pPr>
        <w:ind w:left="5967" w:hanging="360"/>
      </w:pPr>
    </w:lvl>
    <w:lvl w:ilvl="8" w:tplc="D3807EB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C61C84"/>
    <w:multiLevelType w:val="hybridMultilevel"/>
    <w:tmpl w:val="7AE6563C"/>
    <w:lvl w:ilvl="0" w:tplc="A80C6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4E4B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BAF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C7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A8D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166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49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D8A9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DA0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F302E"/>
    <w:multiLevelType w:val="hybridMultilevel"/>
    <w:tmpl w:val="A89AB5E0"/>
    <w:lvl w:ilvl="0" w:tplc="1E7E09A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91D72"/>
    <w:multiLevelType w:val="multilevel"/>
    <w:tmpl w:val="A0D47630"/>
    <w:lvl w:ilvl="0">
      <w:start w:val="9"/>
      <w:numFmt w:val="decimal"/>
      <w:lvlText w:val="%1"/>
      <w:lvlJc w:val="left"/>
      <w:pPr>
        <w:ind w:left="915" w:hanging="915"/>
      </w:pPr>
      <w:rPr>
        <w:rFonts w:hint="default"/>
        <w:b/>
        <w:i w:val="0"/>
      </w:rPr>
    </w:lvl>
    <w:lvl w:ilvl="1">
      <w:start w:val="30"/>
      <w:numFmt w:val="decimal"/>
      <w:lvlText w:val="%1.%2"/>
      <w:lvlJc w:val="left"/>
      <w:pPr>
        <w:ind w:left="1104" w:hanging="915"/>
      </w:pPr>
      <w:rPr>
        <w:rFonts w:hint="default"/>
        <w:b/>
        <w:i w:val="0"/>
      </w:rPr>
    </w:lvl>
    <w:lvl w:ilvl="2">
      <w:start w:val="9"/>
      <w:numFmt w:val="decimal"/>
      <w:lvlText w:val="%1.%2-%3"/>
      <w:lvlJc w:val="left"/>
      <w:pPr>
        <w:ind w:left="1293" w:hanging="915"/>
      </w:pPr>
      <w:rPr>
        <w:rFonts w:hint="default"/>
        <w:b/>
        <w:i w:val="0"/>
      </w:rPr>
    </w:lvl>
    <w:lvl w:ilvl="3">
      <w:start w:val="40"/>
      <w:numFmt w:val="decimal"/>
      <w:lvlText w:val="%1.%2-%3.%4"/>
      <w:lvlJc w:val="left"/>
      <w:pPr>
        <w:ind w:left="1482" w:hanging="915"/>
      </w:pPr>
      <w:rPr>
        <w:rFonts w:hint="default"/>
        <w:b/>
        <w:i w:val="0"/>
      </w:rPr>
    </w:lvl>
    <w:lvl w:ilvl="4">
      <w:start w:val="1"/>
      <w:numFmt w:val="decimal"/>
      <w:lvlText w:val="%1.%2-%3.%4.%5"/>
      <w:lvlJc w:val="left"/>
      <w:pPr>
        <w:ind w:left="1836" w:hanging="1080"/>
      </w:pPr>
      <w:rPr>
        <w:rFonts w:hint="default"/>
        <w:b/>
        <w:i w:val="0"/>
      </w:rPr>
    </w:lvl>
    <w:lvl w:ilvl="5">
      <w:start w:val="1"/>
      <w:numFmt w:val="decimal"/>
      <w:lvlText w:val="%1.%2-%3.%4.%5.%6"/>
      <w:lvlJc w:val="left"/>
      <w:pPr>
        <w:ind w:left="2025" w:hanging="1080"/>
      </w:pPr>
      <w:rPr>
        <w:rFonts w:hint="default"/>
        <w:b/>
        <w:i w:val="0"/>
      </w:rPr>
    </w:lvl>
    <w:lvl w:ilvl="6">
      <w:start w:val="1"/>
      <w:numFmt w:val="decimal"/>
      <w:lvlText w:val="%1.%2-%3.%4.%5.%6.%7"/>
      <w:lvlJc w:val="left"/>
      <w:pPr>
        <w:ind w:left="2574" w:hanging="1440"/>
      </w:pPr>
      <w:rPr>
        <w:rFonts w:hint="default"/>
        <w:b/>
        <w:i w:val="0"/>
      </w:rPr>
    </w:lvl>
    <w:lvl w:ilvl="7">
      <w:start w:val="1"/>
      <w:numFmt w:val="decimal"/>
      <w:lvlText w:val="%1.%2-%3.%4.%5.%6.%7.%8"/>
      <w:lvlJc w:val="left"/>
      <w:pPr>
        <w:ind w:left="2763" w:hanging="1440"/>
      </w:pPr>
      <w:rPr>
        <w:rFonts w:hint="default"/>
        <w:b/>
        <w:i w:val="0"/>
      </w:rPr>
    </w:lvl>
    <w:lvl w:ilvl="8">
      <w:start w:val="1"/>
      <w:numFmt w:val="decimal"/>
      <w:lvlText w:val="%1.%2-%3.%4.%5.%6.%7.%8.%9"/>
      <w:lvlJc w:val="left"/>
      <w:pPr>
        <w:ind w:left="3312" w:hanging="1800"/>
      </w:pPr>
      <w:rPr>
        <w:rFonts w:hint="default"/>
        <w:b/>
        <w:i w:val="0"/>
      </w:rPr>
    </w:lvl>
  </w:abstractNum>
  <w:abstractNum w:abstractNumId="5">
    <w:nsid w:val="7C034D45"/>
    <w:multiLevelType w:val="hybridMultilevel"/>
    <w:tmpl w:val="43965268"/>
    <w:lvl w:ilvl="0" w:tplc="C98A580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AB6D6F4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29ED43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D02E858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64D3BE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0543774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C3C601A8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AA47224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6700DF2A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F5"/>
    <w:rsid w:val="000C2B16"/>
    <w:rsid w:val="000C66D6"/>
    <w:rsid w:val="000D2931"/>
    <w:rsid w:val="000D4A07"/>
    <w:rsid w:val="00144DD0"/>
    <w:rsid w:val="001B6ED3"/>
    <w:rsid w:val="00241EF5"/>
    <w:rsid w:val="00246903"/>
    <w:rsid w:val="0030696B"/>
    <w:rsid w:val="00347895"/>
    <w:rsid w:val="004907B8"/>
    <w:rsid w:val="00703DDB"/>
    <w:rsid w:val="00797099"/>
    <w:rsid w:val="008F271A"/>
    <w:rsid w:val="00982404"/>
    <w:rsid w:val="009F0565"/>
    <w:rsid w:val="00A23CE8"/>
    <w:rsid w:val="00A93D8C"/>
    <w:rsid w:val="00B206D8"/>
    <w:rsid w:val="00B77191"/>
    <w:rsid w:val="00C94352"/>
    <w:rsid w:val="00D9064B"/>
    <w:rsid w:val="00EF10A7"/>
    <w:rsid w:val="00EF3D83"/>
    <w:rsid w:val="00F66BEA"/>
    <w:rsid w:val="00FC00ED"/>
    <w:rsid w:val="00FD115F"/>
    <w:rsid w:val="00FE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paragraph" w:styleId="af7">
    <w:name w:val="Intense Quote"/>
    <w:basedOn w:val="a"/>
    <w:next w:val="a"/>
    <w:link w:val="af8"/>
    <w:uiPriority w:val="30"/>
    <w:qFormat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4472C4" w:themeColor="accent1"/>
      <w:lang w:eastAsia="ru-RU"/>
    </w:rPr>
  </w:style>
  <w:style w:type="character" w:customStyle="1" w:styleId="af8">
    <w:name w:val="Выделенная цитата Знак"/>
    <w:basedOn w:val="a0"/>
    <w:link w:val="af7"/>
    <w:uiPriority w:val="30"/>
    <w:rPr>
      <w:rFonts w:eastAsiaTheme="minorEastAsia"/>
      <w:b/>
      <w:bCs/>
      <w:i/>
      <w:iCs/>
      <w:color w:val="4472C4" w:themeColor="accent1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Hyperlink"/>
    <w:basedOn w:val="a0"/>
    <w:uiPriority w:val="99"/>
    <w:unhideWhenUsed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paragraph" w:styleId="af7">
    <w:name w:val="Intense Quote"/>
    <w:basedOn w:val="a"/>
    <w:next w:val="a"/>
    <w:link w:val="af8"/>
    <w:uiPriority w:val="30"/>
    <w:qFormat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4472C4" w:themeColor="accent1"/>
      <w:lang w:eastAsia="ru-RU"/>
    </w:rPr>
  </w:style>
  <w:style w:type="character" w:customStyle="1" w:styleId="af8">
    <w:name w:val="Выделенная цитата Знак"/>
    <w:basedOn w:val="a0"/>
    <w:link w:val="af7"/>
    <w:uiPriority w:val="30"/>
    <w:rPr>
      <w:rFonts w:eastAsiaTheme="minorEastAsia"/>
      <w:b/>
      <w:bCs/>
      <w:i/>
      <w:iCs/>
      <w:color w:val="4472C4" w:themeColor="accent1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Hyperlink"/>
    <w:basedOn w:val="a0"/>
    <w:uiPriority w:val="99"/>
    <w:unhideWhenUsed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8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3930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33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7417">
                      <w:marLeft w:val="45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2660">
                      <w:marLeft w:val="45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47588">
                      <w:marLeft w:val="45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3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3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2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5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48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1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56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60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05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79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71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69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096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69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8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33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148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218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410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088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164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838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0711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568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775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0721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85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204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4439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7202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7194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6506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616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449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582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1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6803">
                  <w:marLeft w:val="0"/>
                  <w:marRight w:val="0"/>
                  <w:marTop w:val="225"/>
                  <w:marBottom w:val="0"/>
                  <w:divBdr>
                    <w:top w:val="single" w:sz="6" w:space="0" w:color="38383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19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790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57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6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us02web.zoom.us/j/8111039368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45B8B9F-3606-454C-8101-052E61CE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А.А.. Кириллов отдел грантов 226к Гл к.</cp:lastModifiedBy>
  <cp:revision>2</cp:revision>
  <cp:lastPrinted>2021-10-27T11:53:00Z</cp:lastPrinted>
  <dcterms:created xsi:type="dcterms:W3CDTF">2022-09-20T12:42:00Z</dcterms:created>
  <dcterms:modified xsi:type="dcterms:W3CDTF">2022-09-20T12:42:00Z</dcterms:modified>
</cp:coreProperties>
</file>