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56" w:rsidRPr="00C14408" w:rsidRDefault="00465304">
      <w:pPr>
        <w:tabs>
          <w:tab w:val="left" w:pos="6840"/>
        </w:tabs>
        <w:jc w:val="center"/>
        <w:rPr>
          <w:b/>
          <w:bCs/>
          <w:sz w:val="24"/>
          <w:szCs w:val="24"/>
        </w:rPr>
      </w:pPr>
      <w:r w:rsidRPr="00C14408">
        <w:rPr>
          <w:b/>
          <w:bCs/>
          <w:sz w:val="24"/>
          <w:szCs w:val="24"/>
        </w:rPr>
        <w:t xml:space="preserve">Министерство просвещения Российской Федерации </w:t>
      </w:r>
    </w:p>
    <w:p w:rsidR="002C3F56" w:rsidRPr="00C14408" w:rsidRDefault="002C3F56">
      <w:pPr>
        <w:tabs>
          <w:tab w:val="left" w:pos="6840"/>
        </w:tabs>
        <w:jc w:val="center"/>
        <w:rPr>
          <w:b/>
          <w:bCs/>
          <w:sz w:val="24"/>
          <w:szCs w:val="24"/>
        </w:rPr>
      </w:pPr>
    </w:p>
    <w:p w:rsidR="002C3F56" w:rsidRPr="00C14408" w:rsidRDefault="00465304">
      <w:pPr>
        <w:tabs>
          <w:tab w:val="left" w:pos="6840"/>
        </w:tabs>
        <w:jc w:val="center"/>
        <w:rPr>
          <w:b/>
          <w:bCs/>
          <w:sz w:val="24"/>
          <w:szCs w:val="24"/>
        </w:rPr>
      </w:pPr>
      <w:r w:rsidRPr="00C14408">
        <w:rPr>
          <w:b/>
          <w:bCs/>
          <w:sz w:val="24"/>
          <w:szCs w:val="24"/>
        </w:rPr>
        <w:t>Федеральное государственное бюджетное образовательное</w:t>
      </w:r>
    </w:p>
    <w:p w:rsidR="002C3F56" w:rsidRPr="00C14408" w:rsidRDefault="00465304">
      <w:pPr>
        <w:tabs>
          <w:tab w:val="left" w:pos="6840"/>
        </w:tabs>
        <w:jc w:val="center"/>
        <w:rPr>
          <w:b/>
          <w:bCs/>
          <w:caps/>
          <w:sz w:val="24"/>
          <w:szCs w:val="24"/>
        </w:rPr>
      </w:pPr>
      <w:r w:rsidRPr="00C14408">
        <w:rPr>
          <w:b/>
          <w:bCs/>
          <w:sz w:val="24"/>
          <w:szCs w:val="24"/>
        </w:rPr>
        <w:t>учреждение высшего образования</w:t>
      </w:r>
    </w:p>
    <w:p w:rsidR="002C3F56" w:rsidRPr="00C14408" w:rsidRDefault="00465304">
      <w:pPr>
        <w:tabs>
          <w:tab w:val="left" w:pos="6840"/>
        </w:tabs>
        <w:jc w:val="center"/>
        <w:rPr>
          <w:b/>
          <w:bCs/>
          <w:caps/>
          <w:sz w:val="24"/>
          <w:szCs w:val="24"/>
        </w:rPr>
      </w:pPr>
      <w:r w:rsidRPr="00C14408">
        <w:rPr>
          <w:b/>
          <w:bCs/>
          <w:sz w:val="24"/>
          <w:szCs w:val="24"/>
        </w:rPr>
        <w:t>«Чувашский государственный педагогический университет им. И.Я. Яковлева»</w:t>
      </w:r>
    </w:p>
    <w:p w:rsidR="002C3F56" w:rsidRPr="00C14408" w:rsidRDefault="002C3F56">
      <w:pPr>
        <w:jc w:val="both"/>
        <w:rPr>
          <w:sz w:val="24"/>
          <w:szCs w:val="24"/>
        </w:rPr>
      </w:pPr>
    </w:p>
    <w:p w:rsidR="002C3F56" w:rsidRPr="00C14408" w:rsidRDefault="002C3F56">
      <w:pPr>
        <w:jc w:val="both"/>
        <w:rPr>
          <w:sz w:val="24"/>
          <w:szCs w:val="24"/>
        </w:rPr>
      </w:pPr>
    </w:p>
    <w:p w:rsidR="001E3BDD" w:rsidRPr="001E3BDD" w:rsidRDefault="001E3BDD" w:rsidP="001E3BDD">
      <w:pPr>
        <w:pStyle w:val="1"/>
        <w:ind w:left="2810"/>
        <w:rPr>
          <w:color w:val="auto"/>
        </w:rPr>
      </w:pPr>
      <w:r w:rsidRPr="001E3BDD">
        <w:rPr>
          <w:color w:val="auto"/>
        </w:rPr>
        <w:t>ИНФОРМАЦИОННОЕ</w:t>
      </w:r>
      <w:r w:rsidRPr="001E3BDD">
        <w:rPr>
          <w:color w:val="auto"/>
          <w:spacing w:val="-3"/>
        </w:rPr>
        <w:t xml:space="preserve"> </w:t>
      </w:r>
      <w:r w:rsidRPr="001E3BDD">
        <w:rPr>
          <w:color w:val="auto"/>
          <w:spacing w:val="-2"/>
        </w:rPr>
        <w:t>ПИСЬМО</w:t>
      </w:r>
    </w:p>
    <w:p w:rsidR="001E3BDD" w:rsidRDefault="001E3BDD" w:rsidP="001E3BDD">
      <w:pPr>
        <w:pStyle w:val="afc"/>
        <w:rPr>
          <w:b/>
        </w:rPr>
      </w:pPr>
    </w:p>
    <w:p w:rsidR="001E3BDD" w:rsidRDefault="001E3BDD" w:rsidP="001E3BDD">
      <w:pPr>
        <w:pStyle w:val="2"/>
        <w:ind w:left="2812" w:right="2761"/>
        <w:jc w:val="center"/>
      </w:pPr>
      <w:r>
        <w:t>Уважаемые</w:t>
      </w:r>
      <w:r>
        <w:rPr>
          <w:spacing w:val="-5"/>
        </w:rPr>
        <w:t xml:space="preserve"> </w:t>
      </w:r>
      <w:r>
        <w:rPr>
          <w:spacing w:val="-2"/>
        </w:rPr>
        <w:t>коллеги!</w:t>
      </w:r>
    </w:p>
    <w:p w:rsidR="002C3F56" w:rsidRPr="00C14408" w:rsidRDefault="002C3F56">
      <w:pPr>
        <w:jc w:val="both"/>
        <w:rPr>
          <w:sz w:val="24"/>
          <w:szCs w:val="24"/>
        </w:rPr>
      </w:pPr>
    </w:p>
    <w:p w:rsidR="001E3BDD" w:rsidRDefault="001E3BDD" w:rsidP="001E3BDD">
      <w:pPr>
        <w:pStyle w:val="afe"/>
        <w:shd w:val="clear" w:color="auto" w:fill="FFFFFF"/>
        <w:spacing w:before="0" w:beforeAutospacing="0" w:after="0" w:afterAutospacing="0"/>
        <w:ind w:firstLine="567"/>
        <w:jc w:val="both"/>
      </w:pPr>
      <w:r>
        <w:t xml:space="preserve">Приглашаем Вас принять участие в работе </w:t>
      </w:r>
      <w:r w:rsidR="00132140">
        <w:t xml:space="preserve">заочной </w:t>
      </w:r>
      <w:r>
        <w:t xml:space="preserve">Межрегиональной научно-практической конференции </w:t>
      </w:r>
      <w:r>
        <w:rPr>
          <w:b/>
        </w:rPr>
        <w:t>«</w:t>
      </w:r>
      <w:r w:rsidRPr="00E3515B">
        <w:rPr>
          <w:b/>
          <w:bCs/>
          <w:iCs/>
          <w:color w:val="000000" w:themeColor="text1"/>
          <w:kern w:val="24"/>
        </w:rPr>
        <w:t xml:space="preserve">Национальные языки и литературы в условиях </w:t>
      </w:r>
      <w:proofErr w:type="spellStart"/>
      <w:r w:rsidRPr="00E3515B">
        <w:rPr>
          <w:b/>
          <w:bCs/>
          <w:iCs/>
          <w:color w:val="000000" w:themeColor="text1"/>
          <w:kern w:val="24"/>
        </w:rPr>
        <w:t>б</w:t>
      </w:r>
      <w:proofErr w:type="gramStart"/>
      <w:r w:rsidRPr="00E3515B">
        <w:rPr>
          <w:b/>
          <w:bCs/>
          <w:iCs/>
          <w:color w:val="000000" w:themeColor="text1"/>
          <w:kern w:val="24"/>
        </w:rPr>
        <w:t>и</w:t>
      </w:r>
      <w:proofErr w:type="spellEnd"/>
      <w:r w:rsidRPr="00E3515B">
        <w:rPr>
          <w:b/>
          <w:bCs/>
          <w:iCs/>
          <w:color w:val="000000" w:themeColor="text1"/>
          <w:kern w:val="24"/>
        </w:rPr>
        <w:t>-</w:t>
      </w:r>
      <w:proofErr w:type="gramEnd"/>
      <w:r w:rsidRPr="00E3515B">
        <w:rPr>
          <w:b/>
          <w:bCs/>
          <w:iCs/>
          <w:color w:val="000000" w:themeColor="text1"/>
          <w:kern w:val="24"/>
        </w:rPr>
        <w:t xml:space="preserve"> и </w:t>
      </w:r>
      <w:proofErr w:type="spellStart"/>
      <w:r w:rsidRPr="00E3515B">
        <w:rPr>
          <w:b/>
          <w:bCs/>
          <w:iCs/>
          <w:color w:val="000000" w:themeColor="text1"/>
          <w:kern w:val="24"/>
        </w:rPr>
        <w:t>полилингвизма</w:t>
      </w:r>
      <w:proofErr w:type="spellEnd"/>
      <w:r>
        <w:t xml:space="preserve">», посвященной 95-летию </w:t>
      </w:r>
      <w:r w:rsidR="00AB167F">
        <w:t xml:space="preserve">со дня рождения </w:t>
      </w:r>
      <w:r w:rsidR="00AB167F" w:rsidRPr="002C6055">
        <w:rPr>
          <w:rStyle w:val="FontStyle37"/>
          <w:rFonts w:eastAsia="BatangChe"/>
          <w:sz w:val="24"/>
        </w:rPr>
        <w:t>заслуженн</w:t>
      </w:r>
      <w:r w:rsidR="00AB167F">
        <w:rPr>
          <w:rStyle w:val="FontStyle37"/>
          <w:rFonts w:eastAsia="BatangChe"/>
          <w:sz w:val="24"/>
        </w:rPr>
        <w:t>ого</w:t>
      </w:r>
      <w:r w:rsidR="00AB167F" w:rsidRPr="002C6055">
        <w:rPr>
          <w:rStyle w:val="FontStyle37"/>
          <w:rFonts w:eastAsia="BatangChe"/>
          <w:sz w:val="24"/>
        </w:rPr>
        <w:t xml:space="preserve"> деятел</w:t>
      </w:r>
      <w:r w:rsidR="00AB167F">
        <w:rPr>
          <w:rStyle w:val="FontStyle37"/>
          <w:rFonts w:eastAsia="BatangChe"/>
          <w:sz w:val="24"/>
        </w:rPr>
        <w:t>я</w:t>
      </w:r>
      <w:r w:rsidR="00AB167F" w:rsidRPr="002C6055">
        <w:rPr>
          <w:rStyle w:val="FontStyle37"/>
          <w:rFonts w:eastAsia="BatangChe"/>
          <w:sz w:val="24"/>
        </w:rPr>
        <w:t xml:space="preserve"> науки Р</w:t>
      </w:r>
      <w:r w:rsidR="00AB167F">
        <w:rPr>
          <w:rStyle w:val="FontStyle37"/>
          <w:rFonts w:eastAsia="BatangChe"/>
          <w:sz w:val="24"/>
        </w:rPr>
        <w:t xml:space="preserve">оссийской </w:t>
      </w:r>
      <w:r w:rsidR="00AB167F" w:rsidRPr="002C6055">
        <w:rPr>
          <w:rStyle w:val="FontStyle37"/>
          <w:rFonts w:eastAsia="BatangChe"/>
          <w:sz w:val="24"/>
        </w:rPr>
        <w:t>Ф</w:t>
      </w:r>
      <w:r w:rsidR="00AB167F">
        <w:rPr>
          <w:rStyle w:val="FontStyle37"/>
          <w:rFonts w:eastAsia="BatangChe"/>
          <w:sz w:val="24"/>
        </w:rPr>
        <w:t>едерации,</w:t>
      </w:r>
      <w:r w:rsidR="00AB167F">
        <w:rPr>
          <w:rStyle w:val="FontStyle37"/>
          <w:rFonts w:eastAsia="BatangChe"/>
          <w:sz w:val="24"/>
        </w:rPr>
        <w:t xml:space="preserve"> </w:t>
      </w:r>
      <w:r>
        <w:t>доктора филологических наук, профессора Л.П. Сергеева.</w:t>
      </w:r>
    </w:p>
    <w:p w:rsidR="002C3F56" w:rsidRPr="00C14408" w:rsidRDefault="002C3F56">
      <w:pPr>
        <w:jc w:val="both"/>
        <w:rPr>
          <w:sz w:val="24"/>
          <w:szCs w:val="24"/>
        </w:rPr>
      </w:pPr>
    </w:p>
    <w:p w:rsidR="001E3BDD" w:rsidRPr="00C14408" w:rsidRDefault="001E3BDD" w:rsidP="001E3BDD">
      <w:pPr>
        <w:ind w:left="1080"/>
        <w:jc w:val="center"/>
        <w:rPr>
          <w:b/>
          <w:bCs/>
          <w:sz w:val="24"/>
          <w:szCs w:val="24"/>
        </w:rPr>
      </w:pPr>
      <w:r w:rsidRPr="00C14408">
        <w:rPr>
          <w:b/>
          <w:bCs/>
          <w:sz w:val="24"/>
          <w:szCs w:val="24"/>
        </w:rPr>
        <w:t>Организационный комитет Конференции</w:t>
      </w:r>
    </w:p>
    <w:p w:rsidR="001E3BDD" w:rsidRPr="00C14408" w:rsidRDefault="001E3BDD" w:rsidP="001E3BDD">
      <w:pPr>
        <w:pStyle w:val="2"/>
        <w:numPr>
          <w:ilvl w:val="0"/>
          <w:numId w:val="25"/>
        </w:numPr>
        <w:ind w:left="0" w:firstLine="567"/>
        <w:jc w:val="both"/>
        <w:rPr>
          <w:b w:val="0"/>
        </w:rPr>
      </w:pPr>
      <w:r w:rsidRPr="00C14408">
        <w:t xml:space="preserve">Иванов Владимир Николаевич, </w:t>
      </w:r>
      <w:r w:rsidRPr="00C14408">
        <w:rPr>
          <w:b w:val="0"/>
        </w:rPr>
        <w:t>доктор педагогических наук, профессор, проректор по научной и инновационной работе ЧГПУ им. И.Я. Яковлева – председатель оргкомитета;</w:t>
      </w:r>
    </w:p>
    <w:p w:rsidR="001E3BDD" w:rsidRPr="00C14408" w:rsidRDefault="001E3BDD" w:rsidP="001E3BDD">
      <w:pPr>
        <w:pStyle w:val="af8"/>
        <w:numPr>
          <w:ilvl w:val="0"/>
          <w:numId w:val="25"/>
        </w:numPr>
        <w:ind w:left="0" w:right="173" w:firstLine="567"/>
        <w:jc w:val="both"/>
        <w:rPr>
          <w:sz w:val="24"/>
          <w:szCs w:val="24"/>
        </w:rPr>
      </w:pPr>
      <w:r w:rsidRPr="00C14408">
        <w:rPr>
          <w:b/>
          <w:sz w:val="24"/>
          <w:szCs w:val="24"/>
        </w:rPr>
        <w:t>Ильина Екатерина Анатольевна</w:t>
      </w:r>
      <w:r w:rsidRPr="00C14408">
        <w:rPr>
          <w:sz w:val="24"/>
          <w:szCs w:val="24"/>
        </w:rPr>
        <w:t>, декан факультета истории, филологии, управления и права ЧГПУ им. И.Я. Яковлева, кандидат экономических наук, доцент – заместитель председателя оргкомитета;</w:t>
      </w:r>
    </w:p>
    <w:p w:rsidR="001E3BDD" w:rsidRPr="00C14408" w:rsidRDefault="001E3BDD" w:rsidP="001E3BDD">
      <w:pPr>
        <w:ind w:right="173" w:firstLine="567"/>
        <w:jc w:val="both"/>
        <w:rPr>
          <w:sz w:val="24"/>
          <w:szCs w:val="24"/>
        </w:rPr>
      </w:pPr>
      <w:r w:rsidRPr="00C14408">
        <w:rPr>
          <w:sz w:val="24"/>
          <w:szCs w:val="24"/>
        </w:rPr>
        <w:t>Члены оргкомитета:</w:t>
      </w:r>
    </w:p>
    <w:p w:rsidR="001E3BDD" w:rsidRPr="00C14408" w:rsidRDefault="001E3BDD" w:rsidP="001E3BDD">
      <w:pPr>
        <w:pStyle w:val="afc"/>
        <w:numPr>
          <w:ilvl w:val="0"/>
          <w:numId w:val="25"/>
        </w:numPr>
        <w:spacing w:after="0"/>
        <w:ind w:left="0" w:firstLine="567"/>
        <w:jc w:val="both"/>
      </w:pPr>
      <w:r w:rsidRPr="00C14408">
        <w:rPr>
          <w:b/>
        </w:rPr>
        <w:t xml:space="preserve">Денисова Татьяна Витальевна, </w:t>
      </w:r>
      <w:r w:rsidRPr="00C14408">
        <w:t>заведующий кафедрой русской и чувашской филологии и культурологии ЧГПУ им. И.Я. Яковлева, кандидат филологических наук, доцент;</w:t>
      </w:r>
    </w:p>
    <w:p w:rsidR="001E3BDD" w:rsidRPr="00C14408" w:rsidRDefault="001E3BDD" w:rsidP="001E3BDD">
      <w:pPr>
        <w:pStyle w:val="afc"/>
        <w:numPr>
          <w:ilvl w:val="0"/>
          <w:numId w:val="25"/>
        </w:numPr>
        <w:spacing w:after="0"/>
        <w:ind w:left="0" w:firstLine="567"/>
        <w:jc w:val="both"/>
      </w:pPr>
      <w:proofErr w:type="spellStart"/>
      <w:r w:rsidRPr="00C14408">
        <w:rPr>
          <w:b/>
        </w:rPr>
        <w:t>Ахвандерова</w:t>
      </w:r>
      <w:proofErr w:type="spellEnd"/>
      <w:r w:rsidRPr="00C14408">
        <w:rPr>
          <w:b/>
        </w:rPr>
        <w:t xml:space="preserve"> Алина Давыдовна – </w:t>
      </w:r>
      <w:r w:rsidRPr="00C14408">
        <w:t xml:space="preserve">кандидат филологических наук, </w:t>
      </w:r>
      <w:r w:rsidRPr="00C14408">
        <w:rPr>
          <w:lang w:eastAsia="zh-CN"/>
        </w:rPr>
        <w:t xml:space="preserve">доцент кафедры русской и чувашской филологии и культурологии </w:t>
      </w:r>
      <w:r w:rsidRPr="00C14408">
        <w:t>ЧГПУ им. И.Я. Яковлева;</w:t>
      </w:r>
    </w:p>
    <w:p w:rsidR="001E3BDD" w:rsidRPr="00C14408" w:rsidRDefault="001E3BDD" w:rsidP="001E3BDD">
      <w:pPr>
        <w:pStyle w:val="afc"/>
        <w:numPr>
          <w:ilvl w:val="0"/>
          <w:numId w:val="25"/>
        </w:numPr>
        <w:spacing w:after="0"/>
        <w:ind w:left="0" w:firstLine="567"/>
        <w:jc w:val="both"/>
      </w:pPr>
      <w:r w:rsidRPr="00C14408">
        <w:rPr>
          <w:b/>
          <w:bCs/>
          <w:color w:val="000000"/>
          <w:shd w:val="clear" w:color="auto" w:fill="FFFFFF"/>
        </w:rPr>
        <w:t>Скворцова Ольга Владимировна</w:t>
      </w:r>
      <w:r w:rsidRPr="00C14408">
        <w:rPr>
          <w:color w:val="000000"/>
          <w:shd w:val="clear" w:color="auto" w:fill="FFFFFF"/>
        </w:rPr>
        <w:t xml:space="preserve"> </w:t>
      </w:r>
      <w:r w:rsidRPr="00C14408">
        <w:t xml:space="preserve">– кандидат филологических наук, </w:t>
      </w:r>
      <w:r w:rsidRPr="00C14408">
        <w:rPr>
          <w:lang w:eastAsia="zh-CN"/>
        </w:rPr>
        <w:t xml:space="preserve">доцент кафедры русской и чувашской филологии и культурологии </w:t>
      </w:r>
      <w:r w:rsidRPr="00C14408">
        <w:t>ЧГПУ им. И.Я. Яковлева;</w:t>
      </w:r>
    </w:p>
    <w:p w:rsidR="001E3BDD" w:rsidRPr="00C14408" w:rsidRDefault="001E3BDD" w:rsidP="001E3BDD">
      <w:pPr>
        <w:pStyle w:val="afc"/>
        <w:numPr>
          <w:ilvl w:val="0"/>
          <w:numId w:val="25"/>
        </w:numPr>
        <w:spacing w:after="0"/>
        <w:ind w:left="0" w:firstLine="567"/>
        <w:jc w:val="both"/>
      </w:pPr>
      <w:r w:rsidRPr="00C14408">
        <w:rPr>
          <w:b/>
          <w:bCs/>
          <w:color w:val="000000"/>
          <w:shd w:val="clear" w:color="auto" w:fill="FFFFFF"/>
        </w:rPr>
        <w:t>Осипов Николай Николаевич</w:t>
      </w:r>
      <w:r w:rsidRPr="00C14408">
        <w:rPr>
          <w:color w:val="000000"/>
          <w:shd w:val="clear" w:color="auto" w:fill="FFFFFF"/>
        </w:rPr>
        <w:t xml:space="preserve"> </w:t>
      </w:r>
      <w:r w:rsidRPr="00C14408">
        <w:t xml:space="preserve">– кандидат филологических наук, </w:t>
      </w:r>
      <w:r w:rsidRPr="00C14408">
        <w:rPr>
          <w:lang w:eastAsia="zh-CN"/>
        </w:rPr>
        <w:t xml:space="preserve">доцент кафедры русской и чувашской филологии и культурологии </w:t>
      </w:r>
      <w:r w:rsidRPr="00C14408">
        <w:t>ЧГПУ им. И.Я. Яковлева.</w:t>
      </w:r>
    </w:p>
    <w:p w:rsidR="001E3BDD" w:rsidRDefault="001E3BDD">
      <w:pPr>
        <w:jc w:val="both"/>
        <w:rPr>
          <w:b/>
          <w:sz w:val="24"/>
          <w:szCs w:val="24"/>
        </w:rPr>
      </w:pPr>
    </w:p>
    <w:p w:rsidR="007C1139" w:rsidRDefault="00465304" w:rsidP="007C1139">
      <w:pPr>
        <w:jc w:val="center"/>
        <w:rPr>
          <w:b/>
          <w:sz w:val="24"/>
          <w:szCs w:val="24"/>
        </w:rPr>
      </w:pPr>
      <w:r w:rsidRPr="00C14408">
        <w:rPr>
          <w:sz w:val="24"/>
          <w:szCs w:val="24"/>
        </w:rPr>
        <w:tab/>
      </w:r>
      <w:r w:rsidR="007C1139">
        <w:rPr>
          <w:b/>
          <w:sz w:val="24"/>
          <w:szCs w:val="24"/>
        </w:rPr>
        <w:t>Основные направления работы конференции:</w:t>
      </w:r>
    </w:p>
    <w:p w:rsidR="0044318D" w:rsidRDefault="0044318D" w:rsidP="007C1139">
      <w:pPr>
        <w:pStyle w:val="af8"/>
        <w:numPr>
          <w:ilvl w:val="0"/>
          <w:numId w:val="27"/>
        </w:numPr>
        <w:ind w:left="0" w:firstLine="567"/>
        <w:jc w:val="both"/>
        <w:rPr>
          <w:color w:val="000000"/>
          <w:sz w:val="24"/>
          <w:szCs w:val="24"/>
        </w:rPr>
      </w:pPr>
      <w:r>
        <w:rPr>
          <w:color w:val="000000"/>
          <w:sz w:val="24"/>
          <w:szCs w:val="24"/>
        </w:rPr>
        <w:t xml:space="preserve">Научное наследие </w:t>
      </w:r>
      <w:r>
        <w:rPr>
          <w:color w:val="000000"/>
          <w:spacing w:val="-6"/>
          <w:sz w:val="24"/>
          <w:szCs w:val="24"/>
        </w:rPr>
        <w:t>Л.П. Сергеева.</w:t>
      </w:r>
    </w:p>
    <w:p w:rsidR="0044318D" w:rsidRPr="00C14408" w:rsidRDefault="0044318D" w:rsidP="007C1139">
      <w:pPr>
        <w:pStyle w:val="af8"/>
        <w:numPr>
          <w:ilvl w:val="0"/>
          <w:numId w:val="27"/>
        </w:numPr>
        <w:ind w:left="0" w:firstLine="567"/>
        <w:jc w:val="both"/>
        <w:rPr>
          <w:color w:val="000000"/>
          <w:sz w:val="24"/>
          <w:szCs w:val="24"/>
        </w:rPr>
      </w:pPr>
      <w:r w:rsidRPr="00C14408">
        <w:rPr>
          <w:color w:val="000000"/>
          <w:sz w:val="24"/>
          <w:szCs w:val="24"/>
        </w:rPr>
        <w:t>Актуальные вопросы языкознания, литературоведения и фольклористики.</w:t>
      </w:r>
    </w:p>
    <w:p w:rsidR="0044318D" w:rsidRPr="00C14408" w:rsidRDefault="0044318D" w:rsidP="007C1139">
      <w:pPr>
        <w:pStyle w:val="af8"/>
        <w:numPr>
          <w:ilvl w:val="0"/>
          <w:numId w:val="27"/>
        </w:numPr>
        <w:ind w:left="0" w:firstLine="567"/>
        <w:jc w:val="both"/>
        <w:rPr>
          <w:color w:val="000000"/>
          <w:sz w:val="24"/>
          <w:szCs w:val="24"/>
        </w:rPr>
      </w:pPr>
      <w:r w:rsidRPr="00C14408">
        <w:rPr>
          <w:color w:val="000000"/>
          <w:sz w:val="24"/>
          <w:szCs w:val="24"/>
        </w:rPr>
        <w:t>Язык и литература в диалоге культур.</w:t>
      </w:r>
    </w:p>
    <w:p w:rsidR="0044318D" w:rsidRPr="00C14408" w:rsidRDefault="0044318D" w:rsidP="007C1139">
      <w:pPr>
        <w:pStyle w:val="af8"/>
        <w:numPr>
          <w:ilvl w:val="0"/>
          <w:numId w:val="27"/>
        </w:numPr>
        <w:shd w:val="clear" w:color="auto" w:fill="FFFFFF"/>
        <w:ind w:left="0" w:firstLine="567"/>
        <w:jc w:val="both"/>
        <w:rPr>
          <w:color w:val="212121"/>
          <w:sz w:val="24"/>
          <w:szCs w:val="24"/>
        </w:rPr>
      </w:pPr>
      <w:r w:rsidRPr="00C14408">
        <w:rPr>
          <w:sz w:val="24"/>
          <w:szCs w:val="24"/>
        </w:rPr>
        <w:t>Национальная культура, искусство, язык и литература в современных условиях.</w:t>
      </w:r>
    </w:p>
    <w:p w:rsidR="0044318D" w:rsidRPr="00C14408" w:rsidRDefault="0044318D" w:rsidP="007C1139">
      <w:pPr>
        <w:pStyle w:val="af8"/>
        <w:numPr>
          <w:ilvl w:val="0"/>
          <w:numId w:val="27"/>
        </w:numPr>
        <w:tabs>
          <w:tab w:val="left" w:pos="709"/>
          <w:tab w:val="left" w:pos="1134"/>
        </w:tabs>
        <w:ind w:left="0" w:firstLine="567"/>
        <w:jc w:val="both"/>
        <w:rPr>
          <w:sz w:val="24"/>
          <w:szCs w:val="24"/>
        </w:rPr>
      </w:pPr>
      <w:r w:rsidRPr="00C14408">
        <w:rPr>
          <w:sz w:val="24"/>
          <w:szCs w:val="24"/>
          <w:lang w:val="tt-RU"/>
        </w:rPr>
        <w:t>Информационные технологии в процессе преподавания филологических, культурологических и искусствоведческих  дисциплин.</w:t>
      </w:r>
    </w:p>
    <w:p w:rsidR="0044318D" w:rsidRPr="00C14408" w:rsidRDefault="0044318D" w:rsidP="007C1139">
      <w:pPr>
        <w:pStyle w:val="af8"/>
        <w:numPr>
          <w:ilvl w:val="0"/>
          <w:numId w:val="27"/>
        </w:numPr>
        <w:ind w:left="0" w:firstLine="567"/>
        <w:jc w:val="both"/>
        <w:rPr>
          <w:sz w:val="24"/>
          <w:szCs w:val="24"/>
        </w:rPr>
      </w:pPr>
      <w:r w:rsidRPr="00C14408">
        <w:rPr>
          <w:sz w:val="24"/>
          <w:szCs w:val="24"/>
        </w:rPr>
        <w:t>Художественный процесс: проблемы создания и функционирования произведений искусства в социокультурной среде.</w:t>
      </w:r>
    </w:p>
    <w:p w:rsidR="0044318D" w:rsidRPr="00C14408" w:rsidRDefault="0044318D" w:rsidP="007C1139">
      <w:pPr>
        <w:pStyle w:val="af8"/>
        <w:numPr>
          <w:ilvl w:val="0"/>
          <w:numId w:val="27"/>
        </w:numPr>
        <w:ind w:left="0" w:firstLine="567"/>
        <w:jc w:val="both"/>
        <w:rPr>
          <w:color w:val="000000"/>
          <w:sz w:val="24"/>
          <w:szCs w:val="24"/>
        </w:rPr>
      </w:pPr>
      <w:r w:rsidRPr="00C14408">
        <w:rPr>
          <w:sz w:val="24"/>
          <w:szCs w:val="24"/>
        </w:rPr>
        <w:t>Методика преподавания филологических дисциплин.</w:t>
      </w:r>
    </w:p>
    <w:p w:rsidR="0044318D" w:rsidRPr="00C14408" w:rsidRDefault="0044318D" w:rsidP="007C1139">
      <w:pPr>
        <w:pStyle w:val="af8"/>
        <w:ind w:left="567" w:firstLine="567"/>
        <w:jc w:val="both"/>
        <w:rPr>
          <w:sz w:val="24"/>
          <w:szCs w:val="24"/>
        </w:rPr>
      </w:pPr>
    </w:p>
    <w:p w:rsidR="0044318D" w:rsidRPr="007C1139" w:rsidRDefault="0044318D" w:rsidP="007C1139">
      <w:pPr>
        <w:ind w:firstLine="567"/>
        <w:rPr>
          <w:sz w:val="24"/>
        </w:rPr>
      </w:pPr>
      <w:r w:rsidRPr="007C1139">
        <w:rPr>
          <w:sz w:val="24"/>
        </w:rPr>
        <w:t>Рабочие</w:t>
      </w:r>
      <w:r w:rsidRPr="007C1139">
        <w:rPr>
          <w:spacing w:val="-3"/>
          <w:sz w:val="24"/>
        </w:rPr>
        <w:t xml:space="preserve"> </w:t>
      </w:r>
      <w:r w:rsidRPr="007C1139">
        <w:rPr>
          <w:sz w:val="24"/>
        </w:rPr>
        <w:t>языки</w:t>
      </w:r>
      <w:r w:rsidRPr="007C1139">
        <w:rPr>
          <w:spacing w:val="-1"/>
          <w:sz w:val="24"/>
        </w:rPr>
        <w:t xml:space="preserve"> </w:t>
      </w:r>
      <w:r w:rsidRPr="007C1139">
        <w:rPr>
          <w:sz w:val="24"/>
        </w:rPr>
        <w:t>конференции:</w:t>
      </w:r>
      <w:r w:rsidRPr="007C1139">
        <w:rPr>
          <w:spacing w:val="-2"/>
          <w:sz w:val="24"/>
        </w:rPr>
        <w:t xml:space="preserve"> </w:t>
      </w:r>
      <w:r w:rsidRPr="007C1139">
        <w:rPr>
          <w:sz w:val="24"/>
        </w:rPr>
        <w:t>русский,</w:t>
      </w:r>
      <w:r w:rsidRPr="007C1139">
        <w:rPr>
          <w:spacing w:val="-2"/>
          <w:sz w:val="24"/>
        </w:rPr>
        <w:t xml:space="preserve"> чувашский.</w:t>
      </w:r>
    </w:p>
    <w:p w:rsidR="0044318D" w:rsidRPr="007C1139" w:rsidRDefault="0044318D" w:rsidP="007C1139">
      <w:pPr>
        <w:pStyle w:val="2"/>
        <w:ind w:left="0" w:firstLine="567"/>
        <w:jc w:val="both"/>
        <w:rPr>
          <w:b w:val="0"/>
        </w:rPr>
      </w:pPr>
      <w:r w:rsidRPr="007C1139">
        <w:rPr>
          <w:b w:val="0"/>
        </w:rPr>
        <w:t>Формы</w:t>
      </w:r>
      <w:r w:rsidRPr="007C1139">
        <w:rPr>
          <w:b w:val="0"/>
          <w:spacing w:val="-3"/>
        </w:rPr>
        <w:t xml:space="preserve"> </w:t>
      </w:r>
      <w:r w:rsidRPr="007C1139">
        <w:rPr>
          <w:b w:val="0"/>
        </w:rPr>
        <w:t>участия</w:t>
      </w:r>
      <w:r w:rsidRPr="007C1139">
        <w:rPr>
          <w:b w:val="0"/>
          <w:spacing w:val="-1"/>
        </w:rPr>
        <w:t xml:space="preserve"> </w:t>
      </w:r>
      <w:r w:rsidRPr="007C1139">
        <w:rPr>
          <w:b w:val="0"/>
        </w:rPr>
        <w:t>в</w:t>
      </w:r>
      <w:r w:rsidRPr="007C1139">
        <w:rPr>
          <w:b w:val="0"/>
          <w:spacing w:val="-2"/>
        </w:rPr>
        <w:t xml:space="preserve"> конференции:</w:t>
      </w:r>
      <w:r w:rsidR="007C1139" w:rsidRPr="007C1139">
        <w:rPr>
          <w:b w:val="0"/>
          <w:spacing w:val="-2"/>
        </w:rPr>
        <w:t xml:space="preserve"> </w:t>
      </w:r>
      <w:r w:rsidRPr="007C1139">
        <w:rPr>
          <w:b w:val="0"/>
        </w:rPr>
        <w:t xml:space="preserve"> </w:t>
      </w:r>
      <w:r w:rsidR="007C1139" w:rsidRPr="007C1139">
        <w:rPr>
          <w:b w:val="0"/>
        </w:rPr>
        <w:t>за</w:t>
      </w:r>
      <w:r w:rsidRPr="007C1139">
        <w:rPr>
          <w:b w:val="0"/>
        </w:rPr>
        <w:t>очная</w:t>
      </w:r>
      <w:r w:rsidRPr="007C1139">
        <w:rPr>
          <w:b w:val="0"/>
          <w:spacing w:val="-9"/>
        </w:rPr>
        <w:t xml:space="preserve"> </w:t>
      </w:r>
      <w:r w:rsidR="00AB167F">
        <w:rPr>
          <w:b w:val="0"/>
          <w:spacing w:val="-9"/>
        </w:rPr>
        <w:t xml:space="preserve"> </w:t>
      </w:r>
      <w:r w:rsidR="007C1139" w:rsidRPr="007C1139">
        <w:rPr>
          <w:b w:val="0"/>
        </w:rPr>
        <w:t>(</w:t>
      </w:r>
      <w:r w:rsidRPr="007C1139">
        <w:rPr>
          <w:b w:val="0"/>
        </w:rPr>
        <w:t>публикация</w:t>
      </w:r>
      <w:r w:rsidR="007C1139" w:rsidRPr="007C1139">
        <w:rPr>
          <w:b w:val="0"/>
          <w:spacing w:val="-2"/>
        </w:rPr>
        <w:t>).</w:t>
      </w:r>
    </w:p>
    <w:p w:rsidR="002C3F56" w:rsidRPr="00C14408" w:rsidRDefault="00465304" w:rsidP="007C1139">
      <w:pPr>
        <w:ind w:firstLine="567"/>
        <w:jc w:val="both"/>
        <w:rPr>
          <w:sz w:val="24"/>
          <w:szCs w:val="24"/>
        </w:rPr>
      </w:pPr>
      <w:r w:rsidRPr="00C14408">
        <w:rPr>
          <w:sz w:val="24"/>
          <w:szCs w:val="24"/>
        </w:rPr>
        <w:t xml:space="preserve">Участникам Конференции необходимо направить материалы на адрес </w:t>
      </w:r>
      <w:hyperlink r:id="rId8" w:tooltip="mailto:conf03.06.22@mail.ru%20%20" w:history="1">
        <w:hyperlink r:id="rId9" w:history="1">
          <w:r w:rsidR="00C14408" w:rsidRPr="00C14408">
            <w:rPr>
              <w:rStyle w:val="afb"/>
              <w:rFonts w:eastAsia="Arial"/>
              <w:sz w:val="24"/>
              <w:szCs w:val="24"/>
            </w:rPr>
            <w:t>n.o.konferenz@mail.ru</w:t>
          </w:r>
        </w:hyperlink>
      </w:hyperlink>
      <w:r w:rsidRPr="00C14408">
        <w:t xml:space="preserve">  </w:t>
      </w:r>
      <w:r w:rsidRPr="00C14408">
        <w:rPr>
          <w:sz w:val="24"/>
          <w:szCs w:val="24"/>
        </w:rPr>
        <w:t xml:space="preserve">отдельными файлами: </w:t>
      </w:r>
      <w:r w:rsidRPr="00C14408">
        <w:rPr>
          <w:spacing w:val="-6"/>
          <w:sz w:val="24"/>
          <w:szCs w:val="24"/>
        </w:rPr>
        <w:t xml:space="preserve"> </w:t>
      </w:r>
    </w:p>
    <w:p w:rsidR="002C3F56" w:rsidRPr="00C14408" w:rsidRDefault="00465304">
      <w:pPr>
        <w:numPr>
          <w:ilvl w:val="0"/>
          <w:numId w:val="22"/>
        </w:numPr>
        <w:tabs>
          <w:tab w:val="clear" w:pos="1287"/>
          <w:tab w:val="num" w:pos="0"/>
          <w:tab w:val="left" w:pos="1080"/>
        </w:tabs>
        <w:ind w:left="0" w:firstLine="709"/>
        <w:jc w:val="both"/>
        <w:rPr>
          <w:sz w:val="24"/>
          <w:szCs w:val="24"/>
        </w:rPr>
      </w:pPr>
      <w:r w:rsidRPr="00C14408">
        <w:rPr>
          <w:bCs/>
          <w:sz w:val="24"/>
          <w:szCs w:val="24"/>
        </w:rPr>
        <w:lastRenderedPageBreak/>
        <w:t>заявку на участие</w:t>
      </w:r>
      <w:r w:rsidRPr="00C14408">
        <w:rPr>
          <w:sz w:val="24"/>
          <w:szCs w:val="24"/>
        </w:rPr>
        <w:t xml:space="preserve"> в конференции до </w:t>
      </w:r>
      <w:r w:rsidR="00F37F70">
        <w:rPr>
          <w:sz w:val="24"/>
          <w:szCs w:val="24"/>
        </w:rPr>
        <w:t>15</w:t>
      </w:r>
      <w:r w:rsidRPr="00C14408">
        <w:rPr>
          <w:sz w:val="24"/>
          <w:szCs w:val="24"/>
        </w:rPr>
        <w:t xml:space="preserve"> </w:t>
      </w:r>
      <w:r w:rsidR="00024EBD">
        <w:rPr>
          <w:sz w:val="24"/>
          <w:szCs w:val="24"/>
        </w:rPr>
        <w:t>июн</w:t>
      </w:r>
      <w:r w:rsidRPr="00C14408">
        <w:rPr>
          <w:sz w:val="24"/>
          <w:szCs w:val="24"/>
        </w:rPr>
        <w:t>я 202</w:t>
      </w:r>
      <w:r w:rsidR="00024EBD">
        <w:rPr>
          <w:sz w:val="24"/>
          <w:szCs w:val="24"/>
        </w:rPr>
        <w:t>4</w:t>
      </w:r>
      <w:r w:rsidRPr="00C14408">
        <w:rPr>
          <w:sz w:val="24"/>
          <w:szCs w:val="24"/>
        </w:rPr>
        <w:t xml:space="preserve"> года. Студентам и магистрантам необходимо указать Ф.И.О. научного руководителя (Приложение 1);</w:t>
      </w:r>
    </w:p>
    <w:p w:rsidR="002C3F56" w:rsidRPr="00C14408" w:rsidRDefault="00465304">
      <w:pPr>
        <w:numPr>
          <w:ilvl w:val="0"/>
          <w:numId w:val="22"/>
        </w:numPr>
        <w:tabs>
          <w:tab w:val="clear" w:pos="1287"/>
          <w:tab w:val="num" w:pos="0"/>
          <w:tab w:val="left" w:pos="1080"/>
        </w:tabs>
        <w:ind w:left="0" w:firstLine="709"/>
        <w:jc w:val="both"/>
        <w:rPr>
          <w:sz w:val="24"/>
          <w:szCs w:val="24"/>
        </w:rPr>
      </w:pPr>
      <w:r w:rsidRPr="00C14408">
        <w:rPr>
          <w:color w:val="000000"/>
          <w:spacing w:val="-6"/>
          <w:sz w:val="24"/>
          <w:szCs w:val="24"/>
        </w:rPr>
        <w:t>статью</w:t>
      </w:r>
      <w:r w:rsidRPr="00C14408">
        <w:rPr>
          <w:spacing w:val="-6"/>
          <w:sz w:val="24"/>
          <w:szCs w:val="24"/>
        </w:rPr>
        <w:t>,</w:t>
      </w:r>
      <w:r w:rsidRPr="00C14408">
        <w:rPr>
          <w:bCs/>
          <w:spacing w:val="-6"/>
          <w:sz w:val="24"/>
          <w:szCs w:val="24"/>
        </w:rPr>
        <w:t xml:space="preserve"> оформленную согласно требованиям </w:t>
      </w:r>
      <w:r w:rsidRPr="00C14408">
        <w:rPr>
          <w:sz w:val="24"/>
          <w:szCs w:val="24"/>
        </w:rPr>
        <w:t xml:space="preserve">объемом 3–10 страниц – до </w:t>
      </w:r>
      <w:r w:rsidR="00F37F70">
        <w:rPr>
          <w:sz w:val="24"/>
          <w:szCs w:val="24"/>
        </w:rPr>
        <w:t>15</w:t>
      </w:r>
      <w:r w:rsidRPr="00C14408">
        <w:rPr>
          <w:sz w:val="24"/>
          <w:szCs w:val="24"/>
        </w:rPr>
        <w:t xml:space="preserve"> </w:t>
      </w:r>
      <w:r w:rsidR="00024EBD">
        <w:rPr>
          <w:sz w:val="24"/>
          <w:szCs w:val="24"/>
        </w:rPr>
        <w:t>июн</w:t>
      </w:r>
      <w:r w:rsidRPr="00C14408">
        <w:rPr>
          <w:sz w:val="24"/>
          <w:szCs w:val="24"/>
        </w:rPr>
        <w:t>я 202</w:t>
      </w:r>
      <w:r w:rsidR="00024EBD">
        <w:rPr>
          <w:sz w:val="24"/>
          <w:szCs w:val="24"/>
        </w:rPr>
        <w:t>4</w:t>
      </w:r>
      <w:r w:rsidRPr="00C14408">
        <w:rPr>
          <w:sz w:val="24"/>
          <w:szCs w:val="24"/>
        </w:rPr>
        <w:t> </w:t>
      </w:r>
      <w:r w:rsidR="00B50A98" w:rsidRPr="00C14408">
        <w:rPr>
          <w:sz w:val="24"/>
          <w:szCs w:val="24"/>
        </w:rPr>
        <w:t>года</w:t>
      </w:r>
      <w:r w:rsidR="00B50A98">
        <w:rPr>
          <w:sz w:val="24"/>
          <w:szCs w:val="24"/>
        </w:rPr>
        <w:t>.</w:t>
      </w:r>
      <w:r w:rsidRPr="00C14408">
        <w:rPr>
          <w:spacing w:val="-6"/>
          <w:sz w:val="24"/>
          <w:szCs w:val="24"/>
        </w:rPr>
        <w:t xml:space="preserve"> </w:t>
      </w:r>
      <w:r w:rsidRPr="00C14408">
        <w:rPr>
          <w:sz w:val="24"/>
          <w:szCs w:val="24"/>
        </w:rPr>
        <w:t xml:space="preserve">Статья должна быть в отдельном файле. Представленные на конференцию материалы необходимо сохранить следующим образом: статья_Иванов.rtf, заявка_Иванов.rtf. </w:t>
      </w:r>
      <w:r w:rsidRPr="00C14408">
        <w:rPr>
          <w:bCs/>
          <w:spacing w:val="-6"/>
          <w:sz w:val="24"/>
          <w:szCs w:val="24"/>
        </w:rPr>
        <w:t>(Приложение 2);</w:t>
      </w:r>
    </w:p>
    <w:p w:rsidR="002C3F56" w:rsidRPr="00C14408" w:rsidRDefault="00465304">
      <w:pPr>
        <w:pStyle w:val="af8"/>
        <w:ind w:left="0" w:firstLine="709"/>
        <w:contextualSpacing w:val="0"/>
        <w:jc w:val="both"/>
        <w:rPr>
          <w:color w:val="000000"/>
          <w:sz w:val="24"/>
          <w:szCs w:val="24"/>
        </w:rPr>
      </w:pPr>
      <w:r w:rsidRPr="00C14408">
        <w:rPr>
          <w:color w:val="000000" w:themeColor="text1"/>
          <w:sz w:val="24"/>
          <w:szCs w:val="24"/>
        </w:rPr>
        <w:t>Подавая</w:t>
      </w:r>
      <w:r w:rsidRPr="00C14408">
        <w:rPr>
          <w:color w:val="000000" w:themeColor="text1"/>
          <w:spacing w:val="1"/>
          <w:sz w:val="24"/>
          <w:szCs w:val="24"/>
        </w:rPr>
        <w:t xml:space="preserve"> </w:t>
      </w:r>
      <w:r w:rsidRPr="00C14408">
        <w:rPr>
          <w:color w:val="000000" w:themeColor="text1"/>
          <w:sz w:val="24"/>
          <w:szCs w:val="24"/>
        </w:rPr>
        <w:t>заявку,</w:t>
      </w:r>
      <w:r w:rsidRPr="00C14408">
        <w:rPr>
          <w:color w:val="000000" w:themeColor="text1"/>
          <w:spacing w:val="1"/>
          <w:sz w:val="24"/>
          <w:szCs w:val="24"/>
        </w:rPr>
        <w:t xml:space="preserve"> </w:t>
      </w:r>
      <w:r w:rsidRPr="00C14408">
        <w:rPr>
          <w:color w:val="000000" w:themeColor="text1"/>
          <w:sz w:val="24"/>
          <w:szCs w:val="24"/>
        </w:rPr>
        <w:t>участник</w:t>
      </w:r>
      <w:r w:rsidRPr="00C14408">
        <w:rPr>
          <w:color w:val="000000" w:themeColor="text1"/>
          <w:spacing w:val="1"/>
          <w:sz w:val="24"/>
          <w:szCs w:val="24"/>
        </w:rPr>
        <w:t xml:space="preserve"> </w:t>
      </w:r>
      <w:r w:rsidRPr="00C14408">
        <w:rPr>
          <w:color w:val="000000" w:themeColor="text1"/>
          <w:sz w:val="24"/>
          <w:szCs w:val="24"/>
        </w:rPr>
        <w:t>конференции</w:t>
      </w:r>
      <w:r w:rsidRPr="00C14408">
        <w:rPr>
          <w:color w:val="000000" w:themeColor="text1"/>
          <w:spacing w:val="1"/>
          <w:sz w:val="24"/>
          <w:szCs w:val="24"/>
        </w:rPr>
        <w:t xml:space="preserve"> </w:t>
      </w:r>
      <w:r w:rsidRPr="00C14408">
        <w:rPr>
          <w:color w:val="000000" w:themeColor="text1"/>
          <w:sz w:val="24"/>
          <w:szCs w:val="24"/>
        </w:rPr>
        <w:t>выражает</w:t>
      </w:r>
      <w:r w:rsidRPr="00C14408">
        <w:rPr>
          <w:color w:val="000000" w:themeColor="text1"/>
          <w:spacing w:val="1"/>
          <w:sz w:val="24"/>
          <w:szCs w:val="24"/>
        </w:rPr>
        <w:t xml:space="preserve"> </w:t>
      </w:r>
      <w:r w:rsidRPr="00C14408">
        <w:rPr>
          <w:color w:val="000000" w:themeColor="text1"/>
          <w:sz w:val="24"/>
          <w:szCs w:val="24"/>
        </w:rPr>
        <w:t>согласие</w:t>
      </w:r>
      <w:r w:rsidRPr="00C14408">
        <w:rPr>
          <w:color w:val="000000" w:themeColor="text1"/>
          <w:spacing w:val="1"/>
          <w:sz w:val="24"/>
          <w:szCs w:val="24"/>
        </w:rPr>
        <w:t xml:space="preserve"> </w:t>
      </w:r>
      <w:r w:rsidRPr="00C14408">
        <w:rPr>
          <w:color w:val="000000" w:themeColor="text1"/>
          <w:sz w:val="24"/>
          <w:szCs w:val="24"/>
        </w:rPr>
        <w:t>на</w:t>
      </w:r>
      <w:r w:rsidRPr="00C14408">
        <w:rPr>
          <w:color w:val="000000" w:themeColor="text1"/>
          <w:spacing w:val="1"/>
          <w:sz w:val="24"/>
          <w:szCs w:val="24"/>
        </w:rPr>
        <w:t xml:space="preserve"> </w:t>
      </w:r>
      <w:r w:rsidRPr="00C14408">
        <w:rPr>
          <w:color w:val="000000" w:themeColor="text1"/>
          <w:sz w:val="24"/>
          <w:szCs w:val="24"/>
        </w:rPr>
        <w:t>обработку</w:t>
      </w:r>
      <w:r w:rsidRPr="00C14408">
        <w:rPr>
          <w:color w:val="000000" w:themeColor="text1"/>
          <w:spacing w:val="1"/>
          <w:sz w:val="24"/>
          <w:szCs w:val="24"/>
        </w:rPr>
        <w:t xml:space="preserve"> </w:t>
      </w:r>
      <w:r w:rsidRPr="00C14408">
        <w:rPr>
          <w:color w:val="000000" w:themeColor="text1"/>
          <w:sz w:val="24"/>
          <w:szCs w:val="24"/>
        </w:rPr>
        <w:t>оргкомитетом</w:t>
      </w:r>
      <w:r w:rsidRPr="00C14408">
        <w:rPr>
          <w:color w:val="000000" w:themeColor="text1"/>
          <w:spacing w:val="-2"/>
          <w:sz w:val="24"/>
          <w:szCs w:val="24"/>
        </w:rPr>
        <w:t xml:space="preserve"> </w:t>
      </w:r>
      <w:r w:rsidRPr="00C14408">
        <w:rPr>
          <w:color w:val="000000" w:themeColor="text1"/>
          <w:sz w:val="24"/>
          <w:szCs w:val="24"/>
        </w:rPr>
        <w:t>конференции его</w:t>
      </w:r>
      <w:r w:rsidRPr="00C14408">
        <w:rPr>
          <w:color w:val="000000" w:themeColor="text1"/>
          <w:spacing w:val="-1"/>
          <w:sz w:val="24"/>
          <w:szCs w:val="24"/>
        </w:rPr>
        <w:t xml:space="preserve"> </w:t>
      </w:r>
      <w:r w:rsidRPr="00C14408">
        <w:rPr>
          <w:color w:val="000000" w:themeColor="text1"/>
          <w:sz w:val="24"/>
          <w:szCs w:val="24"/>
        </w:rPr>
        <w:t>персональных</w:t>
      </w:r>
      <w:r w:rsidRPr="00C14408">
        <w:rPr>
          <w:color w:val="000000" w:themeColor="text1"/>
          <w:spacing w:val="-1"/>
          <w:sz w:val="24"/>
          <w:szCs w:val="24"/>
        </w:rPr>
        <w:t xml:space="preserve"> </w:t>
      </w:r>
      <w:r w:rsidRPr="00C14408">
        <w:rPr>
          <w:color w:val="000000" w:themeColor="text1"/>
          <w:sz w:val="24"/>
          <w:szCs w:val="24"/>
        </w:rPr>
        <w:t>данных.</w:t>
      </w:r>
    </w:p>
    <w:p w:rsidR="002C3F56" w:rsidRPr="00C14408" w:rsidRDefault="00465304">
      <w:pPr>
        <w:pStyle w:val="af8"/>
        <w:ind w:left="0" w:firstLine="709"/>
        <w:contextualSpacing w:val="0"/>
        <w:jc w:val="both"/>
        <w:rPr>
          <w:color w:val="000000"/>
          <w:sz w:val="24"/>
          <w:szCs w:val="24"/>
          <w:lang w:eastAsia="en-US"/>
        </w:rPr>
      </w:pPr>
      <w:r w:rsidRPr="00C14408">
        <w:rPr>
          <w:sz w:val="24"/>
          <w:szCs w:val="24"/>
        </w:rPr>
        <w:t>Материалы конференции будут опубликованы в виде электронного сборника научных</w:t>
      </w:r>
      <w:r w:rsidR="002F7026">
        <w:rPr>
          <w:sz w:val="24"/>
          <w:szCs w:val="24"/>
        </w:rPr>
        <w:t xml:space="preserve"> статей</w:t>
      </w:r>
      <w:r w:rsidRPr="00C14408">
        <w:rPr>
          <w:sz w:val="24"/>
          <w:szCs w:val="24"/>
        </w:rPr>
        <w:t>.</w:t>
      </w:r>
    </w:p>
    <w:p w:rsidR="002C3F56" w:rsidRPr="00C14408" w:rsidRDefault="002C3F56">
      <w:pPr>
        <w:pStyle w:val="af8"/>
        <w:ind w:left="0" w:firstLine="709"/>
        <w:contextualSpacing w:val="0"/>
        <w:jc w:val="both"/>
        <w:rPr>
          <w:color w:val="000000"/>
          <w:sz w:val="24"/>
          <w:szCs w:val="24"/>
        </w:rPr>
      </w:pPr>
    </w:p>
    <w:p w:rsidR="002C3F56" w:rsidRPr="00C14408" w:rsidRDefault="00465304" w:rsidP="0044318D">
      <w:pPr>
        <w:pStyle w:val="af8"/>
        <w:ind w:left="360"/>
        <w:jc w:val="center"/>
        <w:rPr>
          <w:b/>
          <w:bCs/>
          <w:color w:val="000000"/>
          <w:sz w:val="24"/>
          <w:szCs w:val="24"/>
          <w:lang w:eastAsia="en-US"/>
        </w:rPr>
      </w:pPr>
      <w:r w:rsidRPr="00C14408">
        <w:rPr>
          <w:b/>
          <w:bCs/>
          <w:color w:val="000000"/>
          <w:sz w:val="24"/>
          <w:szCs w:val="24"/>
          <w:lang w:eastAsia="en-US"/>
        </w:rPr>
        <w:t>Требования к оформлению материалов</w:t>
      </w:r>
    </w:p>
    <w:p w:rsidR="002C3F56" w:rsidRPr="00C14408" w:rsidRDefault="00465304" w:rsidP="0044318D">
      <w:pPr>
        <w:pStyle w:val="af8"/>
        <w:ind w:left="0" w:firstLine="709"/>
        <w:contextualSpacing w:val="0"/>
        <w:jc w:val="both"/>
        <w:rPr>
          <w:bCs/>
          <w:color w:val="000000"/>
          <w:sz w:val="24"/>
          <w:szCs w:val="24"/>
          <w:lang w:eastAsia="en-US"/>
        </w:rPr>
      </w:pPr>
      <w:r w:rsidRPr="00C14408">
        <w:rPr>
          <w:bCs/>
          <w:color w:val="000000"/>
          <w:sz w:val="24"/>
          <w:szCs w:val="24"/>
          <w:lang w:eastAsia="en-US"/>
        </w:rPr>
        <w:t>В левом верхнем углу – УДК; по центру – название статьи на русском и английском языках (прописные буквы, полужирный шрифт, кегль 14); в правом верхнем углу – инициалы, фамилия автор</w:t>
      </w:r>
      <w:proofErr w:type="gramStart"/>
      <w:r w:rsidRPr="00C14408">
        <w:rPr>
          <w:bCs/>
          <w:color w:val="000000"/>
          <w:sz w:val="24"/>
          <w:szCs w:val="24"/>
          <w:lang w:eastAsia="en-US"/>
        </w:rPr>
        <w:t>а(</w:t>
      </w:r>
      <w:proofErr w:type="gramEnd"/>
      <w:r w:rsidRPr="00C14408">
        <w:rPr>
          <w:bCs/>
          <w:color w:val="000000"/>
          <w:sz w:val="24"/>
          <w:szCs w:val="24"/>
          <w:lang w:eastAsia="en-US"/>
        </w:rPr>
        <w:t>-</w:t>
      </w:r>
      <w:proofErr w:type="spellStart"/>
      <w:r w:rsidRPr="00C14408">
        <w:rPr>
          <w:bCs/>
          <w:color w:val="000000"/>
          <w:sz w:val="24"/>
          <w:szCs w:val="24"/>
          <w:lang w:eastAsia="en-US"/>
        </w:rPr>
        <w:t>ов</w:t>
      </w:r>
      <w:proofErr w:type="spellEnd"/>
      <w:r w:rsidRPr="00C14408">
        <w:rPr>
          <w:bCs/>
          <w:color w:val="000000"/>
          <w:sz w:val="24"/>
          <w:szCs w:val="24"/>
          <w:lang w:eastAsia="en-US"/>
        </w:rPr>
        <w:t>) (курсивом); аннотация и ключевые слова (на русском и английском языках); текст статьи; литература. В конце статьи название учебного заведения или организации.</w:t>
      </w:r>
    </w:p>
    <w:p w:rsidR="002C3F56" w:rsidRPr="00C14408" w:rsidRDefault="00465304" w:rsidP="0044318D">
      <w:pPr>
        <w:pStyle w:val="af8"/>
        <w:ind w:left="0" w:firstLine="709"/>
        <w:contextualSpacing w:val="0"/>
        <w:jc w:val="both"/>
        <w:rPr>
          <w:bCs/>
          <w:color w:val="000000"/>
          <w:sz w:val="24"/>
          <w:szCs w:val="24"/>
          <w:lang w:eastAsia="en-US"/>
        </w:rPr>
      </w:pPr>
      <w:r w:rsidRPr="00C14408">
        <w:rPr>
          <w:bCs/>
          <w:color w:val="000000"/>
          <w:sz w:val="24"/>
          <w:szCs w:val="24"/>
          <w:lang w:eastAsia="en-US"/>
        </w:rPr>
        <w:t xml:space="preserve">Текст должен быть подготовлен в редакторе </w:t>
      </w:r>
      <w:proofErr w:type="spellStart"/>
      <w:r w:rsidRPr="00C14408">
        <w:rPr>
          <w:bCs/>
          <w:color w:val="000000"/>
          <w:sz w:val="24"/>
          <w:szCs w:val="24"/>
          <w:lang w:eastAsia="en-US"/>
        </w:rPr>
        <w:t>Microsoft</w:t>
      </w:r>
      <w:proofErr w:type="spellEnd"/>
      <w:r w:rsidRPr="00C14408">
        <w:rPr>
          <w:bCs/>
          <w:color w:val="000000"/>
          <w:sz w:val="24"/>
          <w:szCs w:val="24"/>
          <w:lang w:eastAsia="en-US"/>
        </w:rPr>
        <w:t xml:space="preserve"> </w:t>
      </w:r>
      <w:proofErr w:type="spellStart"/>
      <w:r w:rsidRPr="00C14408">
        <w:rPr>
          <w:bCs/>
          <w:color w:val="000000"/>
          <w:sz w:val="24"/>
          <w:szCs w:val="24"/>
          <w:lang w:eastAsia="en-US"/>
        </w:rPr>
        <w:t>Word</w:t>
      </w:r>
      <w:proofErr w:type="spellEnd"/>
      <w:r w:rsidRPr="00C14408">
        <w:rPr>
          <w:bCs/>
          <w:color w:val="000000"/>
          <w:sz w:val="24"/>
          <w:szCs w:val="24"/>
          <w:lang w:eastAsia="en-US"/>
        </w:rPr>
        <w:t xml:space="preserve"> с расширением *</w:t>
      </w:r>
      <w:proofErr w:type="spellStart"/>
      <w:r w:rsidRPr="00C14408">
        <w:rPr>
          <w:bCs/>
          <w:color w:val="000000"/>
          <w:sz w:val="24"/>
          <w:szCs w:val="24"/>
          <w:lang w:eastAsia="en-US"/>
        </w:rPr>
        <w:t>doc</w:t>
      </w:r>
      <w:proofErr w:type="spellEnd"/>
      <w:r w:rsidRPr="00C14408">
        <w:rPr>
          <w:bCs/>
          <w:color w:val="000000"/>
          <w:sz w:val="24"/>
          <w:szCs w:val="24"/>
          <w:lang w:eastAsia="en-US"/>
        </w:rPr>
        <w:t xml:space="preserve"> или *</w:t>
      </w:r>
      <w:proofErr w:type="spellStart"/>
      <w:r w:rsidRPr="00C14408">
        <w:rPr>
          <w:bCs/>
          <w:color w:val="000000"/>
          <w:sz w:val="24"/>
          <w:szCs w:val="24"/>
          <w:lang w:eastAsia="en-US"/>
        </w:rPr>
        <w:t>rtf</w:t>
      </w:r>
      <w:proofErr w:type="spellEnd"/>
      <w:r w:rsidRPr="00C14408">
        <w:rPr>
          <w:bCs/>
          <w:color w:val="000000"/>
          <w:sz w:val="24"/>
          <w:szCs w:val="24"/>
          <w:lang w:eastAsia="en-US"/>
        </w:rPr>
        <w:t xml:space="preserve"> без сносок. Нумерованный список литературы размещается в конце работы, ссылка на источник оформляется в квадратных скобках [автор – год издания, номер страницы]. Пример: [</w:t>
      </w:r>
      <w:proofErr w:type="spellStart"/>
      <w:r w:rsidRPr="00C14408">
        <w:rPr>
          <w:bCs/>
          <w:color w:val="000000"/>
          <w:sz w:val="24"/>
          <w:szCs w:val="24"/>
          <w:lang w:eastAsia="en-US"/>
        </w:rPr>
        <w:t>Бабайцева</w:t>
      </w:r>
      <w:proofErr w:type="spellEnd"/>
      <w:r w:rsidRPr="00C14408">
        <w:rPr>
          <w:bCs/>
          <w:color w:val="000000"/>
          <w:sz w:val="24"/>
          <w:szCs w:val="24"/>
          <w:lang w:eastAsia="en-US"/>
        </w:rPr>
        <w:t xml:space="preserve"> 2011: 12]</w:t>
      </w:r>
    </w:p>
    <w:p w:rsidR="002C3F56" w:rsidRPr="00C14408" w:rsidRDefault="00465304" w:rsidP="0044318D">
      <w:pPr>
        <w:pStyle w:val="af8"/>
        <w:ind w:left="0" w:firstLine="709"/>
        <w:contextualSpacing w:val="0"/>
        <w:jc w:val="both"/>
        <w:rPr>
          <w:bCs/>
          <w:color w:val="000000"/>
          <w:sz w:val="24"/>
          <w:szCs w:val="24"/>
          <w:lang w:eastAsia="en-US"/>
        </w:rPr>
      </w:pPr>
      <w:r w:rsidRPr="00C14408">
        <w:rPr>
          <w:bCs/>
          <w:color w:val="000000"/>
          <w:sz w:val="24"/>
          <w:szCs w:val="24"/>
          <w:lang w:eastAsia="en-US"/>
        </w:rPr>
        <w:t>Поля со всех сторон – 2,5 см.</w:t>
      </w:r>
    </w:p>
    <w:p w:rsidR="002C3F56" w:rsidRPr="00C14408" w:rsidRDefault="00465304" w:rsidP="0044318D">
      <w:pPr>
        <w:pStyle w:val="af8"/>
        <w:ind w:left="0" w:firstLine="709"/>
        <w:contextualSpacing w:val="0"/>
        <w:jc w:val="both"/>
        <w:rPr>
          <w:bCs/>
          <w:color w:val="000000"/>
          <w:sz w:val="24"/>
          <w:szCs w:val="24"/>
          <w:lang w:eastAsia="en-US"/>
        </w:rPr>
      </w:pPr>
      <w:r w:rsidRPr="00C14408">
        <w:rPr>
          <w:bCs/>
          <w:color w:val="000000"/>
          <w:sz w:val="24"/>
          <w:szCs w:val="24"/>
          <w:lang w:eastAsia="en-US"/>
        </w:rPr>
        <w:t>Междустрочный интервал – одинарный.</w:t>
      </w:r>
    </w:p>
    <w:p w:rsidR="002C3F56" w:rsidRPr="00C14408" w:rsidRDefault="00465304" w:rsidP="0044318D">
      <w:pPr>
        <w:pStyle w:val="af8"/>
        <w:ind w:left="0" w:firstLine="709"/>
        <w:contextualSpacing w:val="0"/>
        <w:jc w:val="both"/>
        <w:rPr>
          <w:bCs/>
          <w:color w:val="000000"/>
          <w:sz w:val="24"/>
          <w:szCs w:val="24"/>
          <w:lang w:eastAsia="en-US"/>
        </w:rPr>
      </w:pPr>
      <w:r w:rsidRPr="00C14408">
        <w:rPr>
          <w:bCs/>
          <w:color w:val="000000"/>
          <w:sz w:val="24"/>
          <w:szCs w:val="24"/>
          <w:lang w:eastAsia="en-US"/>
        </w:rPr>
        <w:t xml:space="preserve">Для основного текста – шрифт обычный. </w:t>
      </w:r>
      <w:proofErr w:type="spellStart"/>
      <w:r w:rsidRPr="00C14408">
        <w:rPr>
          <w:bCs/>
          <w:color w:val="000000"/>
          <w:sz w:val="24"/>
          <w:szCs w:val="24"/>
          <w:lang w:eastAsia="en-US"/>
        </w:rPr>
        <w:t>Times</w:t>
      </w:r>
      <w:proofErr w:type="spellEnd"/>
      <w:r w:rsidRPr="00C14408">
        <w:rPr>
          <w:bCs/>
          <w:color w:val="000000"/>
          <w:sz w:val="24"/>
          <w:szCs w:val="24"/>
          <w:lang w:eastAsia="en-US"/>
        </w:rPr>
        <w:t xml:space="preserve"> </w:t>
      </w:r>
      <w:proofErr w:type="spellStart"/>
      <w:r w:rsidRPr="00C14408">
        <w:rPr>
          <w:bCs/>
          <w:color w:val="000000"/>
          <w:sz w:val="24"/>
          <w:szCs w:val="24"/>
          <w:lang w:eastAsia="en-US"/>
        </w:rPr>
        <w:t>New</w:t>
      </w:r>
      <w:proofErr w:type="spellEnd"/>
      <w:r w:rsidRPr="00C14408">
        <w:rPr>
          <w:bCs/>
          <w:color w:val="000000"/>
          <w:sz w:val="24"/>
          <w:szCs w:val="24"/>
          <w:lang w:eastAsia="en-US"/>
        </w:rPr>
        <w:t xml:space="preserve"> </w:t>
      </w:r>
      <w:proofErr w:type="spellStart"/>
      <w:r w:rsidRPr="00C14408">
        <w:rPr>
          <w:bCs/>
          <w:color w:val="000000"/>
          <w:sz w:val="24"/>
          <w:szCs w:val="24"/>
          <w:lang w:eastAsia="en-US"/>
        </w:rPr>
        <w:t>Roman</w:t>
      </w:r>
      <w:proofErr w:type="spellEnd"/>
      <w:r w:rsidRPr="00C14408">
        <w:rPr>
          <w:bCs/>
          <w:color w:val="000000"/>
          <w:sz w:val="24"/>
          <w:szCs w:val="24"/>
          <w:lang w:eastAsia="en-US"/>
        </w:rPr>
        <w:t>, 14 кегль. Первая строка абзаца основного текста – отступ 1 см, выравнивание по ширине, автоматический перенос слов.</w:t>
      </w:r>
    </w:p>
    <w:p w:rsidR="002C3F56" w:rsidRPr="00C14408" w:rsidRDefault="00465304" w:rsidP="0044318D">
      <w:pPr>
        <w:pStyle w:val="af8"/>
        <w:ind w:left="0" w:firstLine="709"/>
        <w:contextualSpacing w:val="0"/>
        <w:jc w:val="both"/>
        <w:rPr>
          <w:bCs/>
          <w:color w:val="000000"/>
          <w:sz w:val="24"/>
          <w:szCs w:val="24"/>
          <w:lang w:eastAsia="en-US"/>
        </w:rPr>
      </w:pPr>
      <w:r w:rsidRPr="00C14408">
        <w:rPr>
          <w:bCs/>
          <w:color w:val="000000"/>
          <w:sz w:val="24"/>
          <w:szCs w:val="24"/>
          <w:lang w:eastAsia="en-US"/>
        </w:rPr>
        <w:t>Страницы не нумеруются.</w:t>
      </w:r>
    </w:p>
    <w:p w:rsidR="002C3F56" w:rsidRPr="0044318D" w:rsidRDefault="00465304" w:rsidP="0044318D">
      <w:pPr>
        <w:ind w:firstLine="709"/>
        <w:jc w:val="both"/>
        <w:rPr>
          <w:bCs/>
          <w:color w:val="000000"/>
          <w:sz w:val="24"/>
          <w:szCs w:val="24"/>
          <w:lang w:eastAsia="en-US"/>
        </w:rPr>
      </w:pPr>
      <w:r w:rsidRPr="0044318D">
        <w:rPr>
          <w:bCs/>
          <w:color w:val="000000"/>
          <w:sz w:val="24"/>
          <w:szCs w:val="24"/>
          <w:lang w:eastAsia="en-US"/>
        </w:rPr>
        <w:t xml:space="preserve"> Библиографический список – кегль 10.</w:t>
      </w:r>
    </w:p>
    <w:p w:rsidR="002C3F56" w:rsidRPr="00C14408" w:rsidRDefault="00465304" w:rsidP="0044318D">
      <w:pPr>
        <w:pStyle w:val="af8"/>
        <w:ind w:left="0" w:firstLine="709"/>
        <w:contextualSpacing w:val="0"/>
        <w:jc w:val="both"/>
        <w:rPr>
          <w:bCs/>
          <w:color w:val="000000"/>
          <w:sz w:val="24"/>
          <w:szCs w:val="24"/>
          <w:lang w:eastAsia="en-US"/>
        </w:rPr>
      </w:pPr>
      <w:r w:rsidRPr="00C14408">
        <w:rPr>
          <w:bCs/>
          <w:color w:val="000000"/>
          <w:sz w:val="24"/>
          <w:szCs w:val="24"/>
          <w:lang w:eastAsia="en-US"/>
        </w:rPr>
        <w:t>К публикации принимаются статьи объемом не менее трех и не более десяти страниц печатного текста.</w:t>
      </w:r>
    </w:p>
    <w:p w:rsidR="002C3F56" w:rsidRPr="00C14408" w:rsidRDefault="00465304" w:rsidP="0044318D">
      <w:pPr>
        <w:pStyle w:val="af8"/>
        <w:ind w:left="0" w:firstLine="709"/>
        <w:contextualSpacing w:val="0"/>
        <w:jc w:val="both"/>
        <w:rPr>
          <w:bCs/>
          <w:color w:val="000000"/>
          <w:sz w:val="24"/>
          <w:szCs w:val="24"/>
          <w:lang w:eastAsia="en-US"/>
        </w:rPr>
      </w:pPr>
      <w:r w:rsidRPr="00C14408">
        <w:rPr>
          <w:bCs/>
          <w:color w:val="000000"/>
          <w:sz w:val="24"/>
          <w:szCs w:val="24"/>
          <w:lang w:eastAsia="en-US"/>
        </w:rPr>
        <w:t xml:space="preserve"> Библиографический список оформляется по ГОСТ-2008.</w:t>
      </w:r>
    </w:p>
    <w:p w:rsidR="002C3F56" w:rsidRPr="00C14408" w:rsidRDefault="00465304" w:rsidP="0044318D">
      <w:pPr>
        <w:pStyle w:val="af8"/>
        <w:ind w:left="0" w:firstLine="709"/>
        <w:jc w:val="both"/>
        <w:rPr>
          <w:bCs/>
          <w:color w:val="000000"/>
          <w:sz w:val="24"/>
          <w:szCs w:val="24"/>
          <w:lang w:eastAsia="en-US"/>
        </w:rPr>
      </w:pPr>
      <w:r w:rsidRPr="00C14408">
        <w:rPr>
          <w:bCs/>
          <w:color w:val="000000"/>
          <w:sz w:val="24"/>
          <w:szCs w:val="24"/>
          <w:lang w:eastAsia="en-US"/>
        </w:rPr>
        <w:t>Уникальность научной статьи должна составлять не менее 65 %. Научные работы, оформленные не в соответствии с требованиями, не рассматриваются и не возвращаются. Оргкомитет оставляет за собой право отбора статей с учетом тематики конференции.</w:t>
      </w:r>
    </w:p>
    <w:p w:rsidR="002C3F56" w:rsidRPr="00C14408" w:rsidRDefault="002C3F56">
      <w:pPr>
        <w:ind w:firstLine="709"/>
        <w:jc w:val="center"/>
        <w:rPr>
          <w:b/>
          <w:bCs/>
          <w:sz w:val="24"/>
          <w:szCs w:val="24"/>
        </w:rPr>
      </w:pPr>
    </w:p>
    <w:p w:rsidR="002C3F56" w:rsidRPr="00C14408" w:rsidRDefault="00465304">
      <w:pPr>
        <w:ind w:firstLine="709"/>
        <w:jc w:val="center"/>
        <w:rPr>
          <w:b/>
          <w:bCs/>
          <w:sz w:val="24"/>
          <w:szCs w:val="24"/>
        </w:rPr>
      </w:pPr>
      <w:r w:rsidRPr="00C14408">
        <w:rPr>
          <w:b/>
          <w:bCs/>
          <w:sz w:val="24"/>
          <w:szCs w:val="24"/>
        </w:rPr>
        <w:t>Контактная информация</w:t>
      </w:r>
    </w:p>
    <w:p w:rsidR="002C3F56" w:rsidRDefault="00465304">
      <w:pPr>
        <w:ind w:firstLine="709"/>
        <w:jc w:val="both"/>
        <w:rPr>
          <w:sz w:val="24"/>
          <w:szCs w:val="24"/>
        </w:rPr>
      </w:pPr>
      <w:r w:rsidRPr="00C14408">
        <w:rPr>
          <w:sz w:val="24"/>
          <w:szCs w:val="24"/>
        </w:rPr>
        <w:t>Денисова Татьяна Витальевна – кандидат филологических наук, доцент, зав. кафедрой русской и чувашской филологии и культурологии ЧГПУ им. И.Я. Яковлева, тел. 8(8352)22-63-50, доб. 6</w:t>
      </w:r>
    </w:p>
    <w:p w:rsidR="001323E6" w:rsidRPr="00C14408" w:rsidRDefault="001323E6">
      <w:pPr>
        <w:ind w:firstLine="709"/>
        <w:jc w:val="both"/>
        <w:rPr>
          <w:sz w:val="24"/>
          <w:szCs w:val="24"/>
        </w:rPr>
      </w:pPr>
      <w:r>
        <w:rPr>
          <w:sz w:val="24"/>
          <w:szCs w:val="24"/>
        </w:rPr>
        <w:t xml:space="preserve">Осипов Николай Николаевич – </w:t>
      </w:r>
      <w:r w:rsidRPr="00C14408">
        <w:rPr>
          <w:sz w:val="24"/>
          <w:szCs w:val="24"/>
        </w:rPr>
        <w:t xml:space="preserve">кандидат </w:t>
      </w:r>
      <w:r>
        <w:rPr>
          <w:sz w:val="24"/>
          <w:szCs w:val="24"/>
        </w:rPr>
        <w:t>филологических наук, доцент кафедры</w:t>
      </w:r>
      <w:r w:rsidRPr="00C14408">
        <w:rPr>
          <w:sz w:val="24"/>
          <w:szCs w:val="24"/>
        </w:rPr>
        <w:t xml:space="preserve"> русской и чувашской филологии и культу</w:t>
      </w:r>
      <w:r>
        <w:rPr>
          <w:sz w:val="24"/>
          <w:szCs w:val="24"/>
        </w:rPr>
        <w:t>рологии ЧГПУ им. И.Я. Яковлева,</w:t>
      </w:r>
      <w:r>
        <w:rPr>
          <w:sz w:val="24"/>
          <w:szCs w:val="24"/>
        </w:rPr>
        <w:br/>
      </w:r>
      <w:r w:rsidRPr="00C14408">
        <w:rPr>
          <w:sz w:val="24"/>
          <w:szCs w:val="24"/>
        </w:rPr>
        <w:t xml:space="preserve">тел. </w:t>
      </w:r>
      <w:r>
        <w:rPr>
          <w:sz w:val="24"/>
          <w:szCs w:val="24"/>
        </w:rPr>
        <w:t>8 902 287 96 50</w:t>
      </w:r>
    </w:p>
    <w:p w:rsidR="002C3F56" w:rsidRDefault="00465304">
      <w:pPr>
        <w:ind w:firstLine="709"/>
        <w:rPr>
          <w:sz w:val="24"/>
          <w:szCs w:val="24"/>
        </w:rPr>
      </w:pPr>
      <w:r w:rsidRPr="00C14408">
        <w:rPr>
          <w:sz w:val="24"/>
          <w:szCs w:val="24"/>
        </w:rPr>
        <w:t xml:space="preserve">Адрес: г. Чебоксары, Президентский бульвар, 19а, </w:t>
      </w:r>
      <w:proofErr w:type="spellStart"/>
      <w:r w:rsidRPr="00C14408">
        <w:rPr>
          <w:sz w:val="24"/>
          <w:szCs w:val="24"/>
        </w:rPr>
        <w:t>каб</w:t>
      </w:r>
      <w:proofErr w:type="spellEnd"/>
      <w:r w:rsidRPr="00C14408">
        <w:rPr>
          <w:sz w:val="24"/>
          <w:szCs w:val="24"/>
        </w:rPr>
        <w:t xml:space="preserve">. </w:t>
      </w:r>
      <w:r w:rsidR="001323E6">
        <w:rPr>
          <w:sz w:val="24"/>
          <w:szCs w:val="24"/>
        </w:rPr>
        <w:t xml:space="preserve">212, </w:t>
      </w:r>
      <w:r w:rsidRPr="00C14408">
        <w:rPr>
          <w:sz w:val="24"/>
          <w:szCs w:val="24"/>
        </w:rPr>
        <w:t>307.</w:t>
      </w:r>
    </w:p>
    <w:p w:rsidR="00132140" w:rsidRDefault="00132140" w:rsidP="00132140">
      <w:pPr>
        <w:ind w:firstLine="709"/>
        <w:rPr>
          <w:b/>
          <w:sz w:val="32"/>
        </w:rPr>
      </w:pPr>
      <w:proofErr w:type="gramStart"/>
      <w:r>
        <w:rPr>
          <w:sz w:val="24"/>
        </w:rPr>
        <w:t>Е</w:t>
      </w:r>
      <w:proofErr w:type="gramEnd"/>
      <w:r>
        <w:rPr>
          <w:sz w:val="24"/>
        </w:rPr>
        <w:t>-</w:t>
      </w:r>
      <w:r>
        <w:rPr>
          <w:sz w:val="24"/>
          <w:lang w:val="en-US"/>
        </w:rPr>
        <w:t>mail</w:t>
      </w:r>
      <w:r>
        <w:rPr>
          <w:sz w:val="24"/>
        </w:rPr>
        <w:t>:</w:t>
      </w:r>
      <w:r>
        <w:rPr>
          <w:spacing w:val="-3"/>
          <w:sz w:val="24"/>
        </w:rPr>
        <w:t xml:space="preserve"> </w:t>
      </w:r>
      <w:hyperlink r:id="rId10" w:tooltip="mailto:conf03.06.22@mail.ru%20%20" w:history="1">
        <w:hyperlink r:id="rId11" w:history="1">
          <w:r>
            <w:rPr>
              <w:rStyle w:val="afb"/>
              <w:rFonts w:eastAsia="Arial"/>
              <w:sz w:val="24"/>
              <w:szCs w:val="24"/>
            </w:rPr>
            <w:t>n.o.konferenz@mail.ru</w:t>
          </w:r>
        </w:hyperlink>
      </w:hyperlink>
    </w:p>
    <w:p w:rsidR="00132140" w:rsidRDefault="00132140">
      <w:pPr>
        <w:ind w:firstLine="709"/>
        <w:rPr>
          <w:sz w:val="24"/>
          <w:szCs w:val="24"/>
        </w:rPr>
      </w:pPr>
    </w:p>
    <w:p w:rsidR="00132140" w:rsidRDefault="00132140" w:rsidP="00132140">
      <w:pPr>
        <w:ind w:left="222" w:right="168" w:firstLine="566"/>
        <w:jc w:val="both"/>
        <w:rPr>
          <w:sz w:val="24"/>
          <w:szCs w:val="24"/>
        </w:rPr>
      </w:pPr>
      <w:r>
        <w:rPr>
          <w:sz w:val="24"/>
          <w:szCs w:val="24"/>
        </w:rPr>
        <w:t>Оргкомитет конференции будет признателен Вам за распространение данной информации среди преподавателей университетов, специализированных организаций, представителей научной общественности.</w:t>
      </w:r>
    </w:p>
    <w:p w:rsidR="00132140" w:rsidRDefault="00132140" w:rsidP="00132140">
      <w:pPr>
        <w:ind w:left="222" w:right="168" w:firstLine="566"/>
        <w:jc w:val="both"/>
        <w:rPr>
          <w:sz w:val="24"/>
          <w:szCs w:val="24"/>
        </w:rPr>
      </w:pPr>
    </w:p>
    <w:p w:rsidR="00132140" w:rsidRDefault="00132140" w:rsidP="00132140">
      <w:pPr>
        <w:ind w:left="222" w:right="168" w:firstLine="566"/>
        <w:jc w:val="center"/>
        <w:rPr>
          <w:sz w:val="27"/>
          <w:szCs w:val="22"/>
        </w:rPr>
      </w:pPr>
      <w:r>
        <w:rPr>
          <w:sz w:val="27"/>
        </w:rPr>
        <w:t>БЛАГОДАРИМ</w:t>
      </w:r>
      <w:r>
        <w:rPr>
          <w:spacing w:val="-6"/>
          <w:sz w:val="27"/>
        </w:rPr>
        <w:t xml:space="preserve"> </w:t>
      </w:r>
      <w:r>
        <w:rPr>
          <w:sz w:val="27"/>
        </w:rPr>
        <w:t>ВАС</w:t>
      </w:r>
      <w:r>
        <w:rPr>
          <w:spacing w:val="-6"/>
          <w:sz w:val="27"/>
        </w:rPr>
        <w:t xml:space="preserve"> </w:t>
      </w:r>
      <w:r>
        <w:rPr>
          <w:sz w:val="27"/>
        </w:rPr>
        <w:t>ЗА</w:t>
      </w:r>
      <w:r>
        <w:rPr>
          <w:spacing w:val="-5"/>
          <w:sz w:val="27"/>
        </w:rPr>
        <w:t xml:space="preserve"> </w:t>
      </w:r>
      <w:r>
        <w:rPr>
          <w:spacing w:val="-2"/>
          <w:sz w:val="27"/>
        </w:rPr>
        <w:t>УЧАСТИЕ!!!</w:t>
      </w:r>
    </w:p>
    <w:p w:rsidR="001323E6" w:rsidRDefault="001323E6">
      <w:pPr>
        <w:spacing w:after="200" w:line="276" w:lineRule="auto"/>
        <w:rPr>
          <w:bCs/>
          <w:i/>
          <w:sz w:val="22"/>
          <w:szCs w:val="22"/>
        </w:rPr>
      </w:pPr>
      <w:r>
        <w:rPr>
          <w:bCs/>
          <w:i/>
          <w:sz w:val="22"/>
          <w:szCs w:val="22"/>
        </w:rPr>
        <w:br w:type="page"/>
      </w:r>
    </w:p>
    <w:p w:rsidR="002C3F56" w:rsidRPr="00C14408" w:rsidRDefault="00465304">
      <w:pPr>
        <w:jc w:val="right"/>
        <w:rPr>
          <w:i/>
          <w:iCs/>
          <w:sz w:val="24"/>
          <w:szCs w:val="24"/>
        </w:rPr>
      </w:pPr>
      <w:r w:rsidRPr="00C14408">
        <w:rPr>
          <w:bCs/>
          <w:i/>
          <w:sz w:val="22"/>
          <w:szCs w:val="22"/>
        </w:rPr>
        <w:lastRenderedPageBreak/>
        <w:t xml:space="preserve">Приложение 1 </w:t>
      </w:r>
    </w:p>
    <w:p w:rsidR="002C3F56" w:rsidRPr="00C14408" w:rsidRDefault="002C3F56">
      <w:pPr>
        <w:ind w:firstLine="709"/>
        <w:jc w:val="right"/>
        <w:rPr>
          <w:sz w:val="24"/>
          <w:szCs w:val="24"/>
        </w:rPr>
      </w:pPr>
    </w:p>
    <w:p w:rsidR="00874B66" w:rsidRDefault="00465304" w:rsidP="00874B66">
      <w:pPr>
        <w:jc w:val="center"/>
        <w:rPr>
          <w:sz w:val="24"/>
          <w:szCs w:val="24"/>
        </w:rPr>
      </w:pPr>
      <w:r w:rsidRPr="00C14408">
        <w:rPr>
          <w:sz w:val="24"/>
          <w:szCs w:val="24"/>
        </w:rPr>
        <w:t>Заявка на участие в Межрегиональной научно-практической конференции</w:t>
      </w:r>
    </w:p>
    <w:p w:rsidR="002C3F56" w:rsidRPr="005224A1" w:rsidRDefault="00465304" w:rsidP="00874B66">
      <w:pPr>
        <w:jc w:val="center"/>
        <w:rPr>
          <w:sz w:val="24"/>
          <w:szCs w:val="24"/>
        </w:rPr>
      </w:pPr>
      <w:r w:rsidRPr="00C14408">
        <w:rPr>
          <w:sz w:val="24"/>
          <w:szCs w:val="24"/>
        </w:rPr>
        <w:t xml:space="preserve"> </w:t>
      </w:r>
      <w:r w:rsidRPr="005224A1">
        <w:rPr>
          <w:sz w:val="24"/>
          <w:szCs w:val="24"/>
        </w:rPr>
        <w:t>«</w:t>
      </w:r>
      <w:r w:rsidR="005224A1" w:rsidRPr="005224A1">
        <w:rPr>
          <w:bCs/>
          <w:iCs/>
          <w:color w:val="000000" w:themeColor="text1"/>
          <w:kern w:val="24"/>
          <w:sz w:val="24"/>
          <w:szCs w:val="24"/>
        </w:rPr>
        <w:t xml:space="preserve">Национальные языки и литературы в условиях </w:t>
      </w:r>
      <w:proofErr w:type="spellStart"/>
      <w:r w:rsidR="005224A1" w:rsidRPr="005224A1">
        <w:rPr>
          <w:bCs/>
          <w:iCs/>
          <w:color w:val="000000" w:themeColor="text1"/>
          <w:kern w:val="24"/>
          <w:sz w:val="24"/>
          <w:szCs w:val="24"/>
        </w:rPr>
        <w:t>б</w:t>
      </w:r>
      <w:proofErr w:type="gramStart"/>
      <w:r w:rsidR="005224A1" w:rsidRPr="005224A1">
        <w:rPr>
          <w:bCs/>
          <w:iCs/>
          <w:color w:val="000000" w:themeColor="text1"/>
          <w:kern w:val="24"/>
          <w:sz w:val="24"/>
          <w:szCs w:val="24"/>
        </w:rPr>
        <w:t>и</w:t>
      </w:r>
      <w:proofErr w:type="spellEnd"/>
      <w:r w:rsidR="005224A1" w:rsidRPr="005224A1">
        <w:rPr>
          <w:bCs/>
          <w:iCs/>
          <w:color w:val="000000" w:themeColor="text1"/>
          <w:kern w:val="24"/>
          <w:sz w:val="24"/>
          <w:szCs w:val="24"/>
        </w:rPr>
        <w:t>-</w:t>
      </w:r>
      <w:proofErr w:type="gramEnd"/>
      <w:r w:rsidR="005224A1" w:rsidRPr="005224A1">
        <w:rPr>
          <w:bCs/>
          <w:iCs/>
          <w:color w:val="000000" w:themeColor="text1"/>
          <w:kern w:val="24"/>
          <w:sz w:val="24"/>
          <w:szCs w:val="24"/>
        </w:rPr>
        <w:t xml:space="preserve"> и </w:t>
      </w:r>
      <w:proofErr w:type="spellStart"/>
      <w:r w:rsidR="005224A1" w:rsidRPr="005224A1">
        <w:rPr>
          <w:bCs/>
          <w:iCs/>
          <w:color w:val="000000" w:themeColor="text1"/>
          <w:kern w:val="24"/>
          <w:sz w:val="24"/>
          <w:szCs w:val="24"/>
        </w:rPr>
        <w:t>полилингвизма</w:t>
      </w:r>
      <w:proofErr w:type="spellEnd"/>
      <w:r w:rsidRPr="005224A1">
        <w:rPr>
          <w:sz w:val="24"/>
          <w:szCs w:val="24"/>
        </w:rPr>
        <w:t>»,</w:t>
      </w:r>
    </w:p>
    <w:p w:rsidR="002F7026" w:rsidRPr="002F7026" w:rsidRDefault="00465304" w:rsidP="002F7026">
      <w:pPr>
        <w:jc w:val="center"/>
        <w:rPr>
          <w:sz w:val="24"/>
          <w:szCs w:val="24"/>
        </w:rPr>
      </w:pPr>
      <w:r w:rsidRPr="00C14408">
        <w:rPr>
          <w:sz w:val="24"/>
          <w:szCs w:val="24"/>
        </w:rPr>
        <w:t xml:space="preserve"> посвященной </w:t>
      </w:r>
      <w:r w:rsidR="002F7026" w:rsidRPr="002F7026">
        <w:rPr>
          <w:sz w:val="24"/>
          <w:szCs w:val="24"/>
        </w:rPr>
        <w:t>95-летию со дня рождения</w:t>
      </w:r>
      <w:r w:rsidR="002F7026">
        <w:rPr>
          <w:sz w:val="24"/>
          <w:szCs w:val="24"/>
        </w:rPr>
        <w:t xml:space="preserve"> </w:t>
      </w:r>
      <w:r w:rsidR="00AB167F" w:rsidRPr="002C6055">
        <w:rPr>
          <w:rStyle w:val="FontStyle37"/>
          <w:rFonts w:eastAsia="BatangChe"/>
          <w:sz w:val="24"/>
          <w:szCs w:val="24"/>
        </w:rPr>
        <w:t>заслуженн</w:t>
      </w:r>
      <w:r w:rsidR="00AB167F">
        <w:rPr>
          <w:rStyle w:val="FontStyle37"/>
          <w:rFonts w:eastAsia="BatangChe"/>
          <w:sz w:val="24"/>
          <w:szCs w:val="24"/>
        </w:rPr>
        <w:t>ого</w:t>
      </w:r>
      <w:r w:rsidR="00AB167F" w:rsidRPr="002C6055">
        <w:rPr>
          <w:rStyle w:val="FontStyle37"/>
          <w:rFonts w:eastAsia="BatangChe"/>
          <w:sz w:val="24"/>
          <w:szCs w:val="24"/>
        </w:rPr>
        <w:t xml:space="preserve"> деятел</w:t>
      </w:r>
      <w:r w:rsidR="00AB167F">
        <w:rPr>
          <w:rStyle w:val="FontStyle37"/>
          <w:rFonts w:eastAsia="BatangChe"/>
          <w:sz w:val="24"/>
          <w:szCs w:val="24"/>
        </w:rPr>
        <w:t>я</w:t>
      </w:r>
      <w:r w:rsidR="00AB167F" w:rsidRPr="002C6055">
        <w:rPr>
          <w:rStyle w:val="FontStyle37"/>
          <w:rFonts w:eastAsia="BatangChe"/>
          <w:sz w:val="24"/>
          <w:szCs w:val="24"/>
        </w:rPr>
        <w:t xml:space="preserve"> науки Р</w:t>
      </w:r>
      <w:r w:rsidR="00AB167F">
        <w:rPr>
          <w:rStyle w:val="FontStyle37"/>
          <w:rFonts w:eastAsia="BatangChe"/>
          <w:sz w:val="24"/>
          <w:szCs w:val="24"/>
        </w:rPr>
        <w:t xml:space="preserve">оссийской </w:t>
      </w:r>
      <w:r w:rsidR="00AB167F" w:rsidRPr="002C6055">
        <w:rPr>
          <w:rStyle w:val="FontStyle37"/>
          <w:rFonts w:eastAsia="BatangChe"/>
          <w:sz w:val="24"/>
          <w:szCs w:val="24"/>
        </w:rPr>
        <w:t>Ф</w:t>
      </w:r>
      <w:r w:rsidR="00AB167F">
        <w:rPr>
          <w:rStyle w:val="FontStyle37"/>
          <w:rFonts w:eastAsia="BatangChe"/>
          <w:sz w:val="24"/>
          <w:szCs w:val="24"/>
        </w:rPr>
        <w:t>едерации,</w:t>
      </w:r>
      <w:r w:rsidR="00AB167F">
        <w:rPr>
          <w:rStyle w:val="FontStyle37"/>
          <w:rFonts w:eastAsia="BatangChe"/>
          <w:sz w:val="24"/>
          <w:szCs w:val="24"/>
        </w:rPr>
        <w:t xml:space="preserve"> </w:t>
      </w:r>
      <w:r w:rsidR="002F7026" w:rsidRPr="002F7026">
        <w:rPr>
          <w:sz w:val="24"/>
          <w:szCs w:val="24"/>
        </w:rPr>
        <w:t>доктора филологических наук,</w:t>
      </w:r>
      <w:r w:rsidR="00AB167F">
        <w:rPr>
          <w:sz w:val="24"/>
          <w:szCs w:val="24"/>
        </w:rPr>
        <w:t xml:space="preserve"> </w:t>
      </w:r>
      <w:bookmarkStart w:id="0" w:name="_GoBack"/>
      <w:bookmarkEnd w:id="0"/>
      <w:r w:rsidR="002F7026" w:rsidRPr="002F7026">
        <w:rPr>
          <w:sz w:val="24"/>
          <w:szCs w:val="24"/>
        </w:rPr>
        <w:t xml:space="preserve"> профессора Л.П. Сергеева</w:t>
      </w:r>
    </w:p>
    <w:p w:rsidR="002C3F56" w:rsidRPr="00C14408" w:rsidRDefault="002C3F56">
      <w:pPr>
        <w:ind w:firstLine="709"/>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2C3F56" w:rsidRPr="00C14408">
        <w:tc>
          <w:tcPr>
            <w:tcW w:w="4785" w:type="dxa"/>
          </w:tcPr>
          <w:p w:rsidR="002C3F56" w:rsidRPr="00C14408" w:rsidRDefault="00465304">
            <w:pPr>
              <w:jc w:val="both"/>
              <w:rPr>
                <w:sz w:val="24"/>
                <w:szCs w:val="24"/>
              </w:rPr>
            </w:pPr>
            <w:r w:rsidRPr="00C14408">
              <w:rPr>
                <w:sz w:val="24"/>
                <w:szCs w:val="24"/>
              </w:rPr>
              <w:t>ФИО автора/соавторов (полностью)</w:t>
            </w:r>
          </w:p>
        </w:tc>
        <w:tc>
          <w:tcPr>
            <w:tcW w:w="4786" w:type="dxa"/>
          </w:tcPr>
          <w:p w:rsidR="002C3F56" w:rsidRPr="00C14408" w:rsidRDefault="002C3F56">
            <w:pPr>
              <w:ind w:firstLine="709"/>
              <w:jc w:val="center"/>
              <w:rPr>
                <w:b/>
                <w:sz w:val="24"/>
                <w:szCs w:val="24"/>
              </w:rPr>
            </w:pPr>
          </w:p>
        </w:tc>
      </w:tr>
      <w:tr w:rsidR="002C3F56" w:rsidRPr="00C14408">
        <w:tc>
          <w:tcPr>
            <w:tcW w:w="4785" w:type="dxa"/>
          </w:tcPr>
          <w:p w:rsidR="002C3F56" w:rsidRPr="00C14408" w:rsidRDefault="00465304">
            <w:pPr>
              <w:jc w:val="both"/>
              <w:rPr>
                <w:sz w:val="24"/>
                <w:szCs w:val="24"/>
              </w:rPr>
            </w:pPr>
            <w:r w:rsidRPr="00C14408">
              <w:rPr>
                <w:sz w:val="24"/>
                <w:szCs w:val="24"/>
              </w:rPr>
              <w:t>Тема доклада</w:t>
            </w:r>
          </w:p>
        </w:tc>
        <w:tc>
          <w:tcPr>
            <w:tcW w:w="4786" w:type="dxa"/>
          </w:tcPr>
          <w:p w:rsidR="002C3F56" w:rsidRPr="00C14408" w:rsidRDefault="002C3F56">
            <w:pPr>
              <w:ind w:firstLine="709"/>
              <w:jc w:val="center"/>
              <w:rPr>
                <w:b/>
                <w:sz w:val="24"/>
                <w:szCs w:val="24"/>
              </w:rPr>
            </w:pPr>
          </w:p>
        </w:tc>
      </w:tr>
      <w:tr w:rsidR="002C3F56" w:rsidRPr="00C14408">
        <w:tc>
          <w:tcPr>
            <w:tcW w:w="4785" w:type="dxa"/>
          </w:tcPr>
          <w:p w:rsidR="002C3F56" w:rsidRPr="00C14408" w:rsidRDefault="00465304">
            <w:pPr>
              <w:rPr>
                <w:sz w:val="24"/>
                <w:szCs w:val="24"/>
              </w:rPr>
            </w:pPr>
            <w:r w:rsidRPr="00C14408">
              <w:rPr>
                <w:sz w:val="24"/>
                <w:szCs w:val="24"/>
              </w:rPr>
              <w:t>Предполагаемое направление конференции (необходимое выбрать, остальное – УДАЛИТЬ)</w:t>
            </w:r>
          </w:p>
        </w:tc>
        <w:tc>
          <w:tcPr>
            <w:tcW w:w="4786" w:type="dxa"/>
          </w:tcPr>
          <w:p w:rsidR="006A5303" w:rsidRDefault="006A5303" w:rsidP="006A5303">
            <w:pPr>
              <w:pStyle w:val="af8"/>
              <w:numPr>
                <w:ilvl w:val="0"/>
                <w:numId w:val="28"/>
              </w:numPr>
              <w:ind w:left="35" w:firstLine="0"/>
              <w:jc w:val="both"/>
              <w:rPr>
                <w:color w:val="000000"/>
                <w:sz w:val="24"/>
                <w:szCs w:val="24"/>
              </w:rPr>
            </w:pPr>
            <w:r>
              <w:rPr>
                <w:color w:val="000000"/>
                <w:sz w:val="24"/>
                <w:szCs w:val="24"/>
              </w:rPr>
              <w:t xml:space="preserve">Научное наследие </w:t>
            </w:r>
            <w:r>
              <w:rPr>
                <w:color w:val="000000"/>
                <w:spacing w:val="-6"/>
                <w:sz w:val="24"/>
                <w:szCs w:val="24"/>
              </w:rPr>
              <w:t>Л.П. Сергеева.</w:t>
            </w:r>
          </w:p>
          <w:p w:rsidR="006A5303" w:rsidRPr="00C14408" w:rsidRDefault="006A5303" w:rsidP="006A5303">
            <w:pPr>
              <w:pStyle w:val="af8"/>
              <w:numPr>
                <w:ilvl w:val="0"/>
                <w:numId w:val="28"/>
              </w:numPr>
              <w:ind w:left="35" w:firstLine="0"/>
              <w:jc w:val="both"/>
              <w:rPr>
                <w:color w:val="000000"/>
                <w:sz w:val="24"/>
                <w:szCs w:val="24"/>
              </w:rPr>
            </w:pPr>
            <w:r w:rsidRPr="00C14408">
              <w:rPr>
                <w:color w:val="000000"/>
                <w:sz w:val="24"/>
                <w:szCs w:val="24"/>
              </w:rPr>
              <w:t>Актуальные вопросы языкознания, литературоведения и фольклористики.</w:t>
            </w:r>
          </w:p>
          <w:p w:rsidR="006A5303" w:rsidRPr="00C14408" w:rsidRDefault="006A5303" w:rsidP="006A5303">
            <w:pPr>
              <w:pStyle w:val="af8"/>
              <w:numPr>
                <w:ilvl w:val="0"/>
                <w:numId w:val="28"/>
              </w:numPr>
              <w:ind w:left="35" w:firstLine="0"/>
              <w:jc w:val="both"/>
              <w:rPr>
                <w:color w:val="000000"/>
                <w:sz w:val="24"/>
                <w:szCs w:val="24"/>
              </w:rPr>
            </w:pPr>
            <w:r w:rsidRPr="00C14408">
              <w:rPr>
                <w:color w:val="000000"/>
                <w:sz w:val="24"/>
                <w:szCs w:val="24"/>
              </w:rPr>
              <w:t>Язык и литература в диалоге культур.</w:t>
            </w:r>
          </w:p>
          <w:p w:rsidR="006A5303" w:rsidRPr="00C14408" w:rsidRDefault="006A5303" w:rsidP="006A5303">
            <w:pPr>
              <w:pStyle w:val="af8"/>
              <w:numPr>
                <w:ilvl w:val="0"/>
                <w:numId w:val="28"/>
              </w:numPr>
              <w:shd w:val="clear" w:color="auto" w:fill="FFFFFF"/>
              <w:ind w:left="35" w:firstLine="0"/>
              <w:jc w:val="both"/>
              <w:rPr>
                <w:color w:val="212121"/>
                <w:sz w:val="24"/>
                <w:szCs w:val="24"/>
              </w:rPr>
            </w:pPr>
            <w:r w:rsidRPr="00C14408">
              <w:rPr>
                <w:sz w:val="24"/>
                <w:szCs w:val="24"/>
              </w:rPr>
              <w:t>Национальная культура, искусство, язык и литература в современных условиях.</w:t>
            </w:r>
          </w:p>
          <w:p w:rsidR="006A5303" w:rsidRPr="00C14408" w:rsidRDefault="006A5303" w:rsidP="006A5303">
            <w:pPr>
              <w:pStyle w:val="af8"/>
              <w:numPr>
                <w:ilvl w:val="0"/>
                <w:numId w:val="28"/>
              </w:numPr>
              <w:tabs>
                <w:tab w:val="left" w:pos="709"/>
                <w:tab w:val="left" w:pos="1134"/>
              </w:tabs>
              <w:ind w:left="35" w:firstLine="0"/>
              <w:jc w:val="both"/>
              <w:rPr>
                <w:sz w:val="24"/>
                <w:szCs w:val="24"/>
              </w:rPr>
            </w:pPr>
            <w:r w:rsidRPr="00C14408">
              <w:rPr>
                <w:sz w:val="24"/>
                <w:szCs w:val="24"/>
                <w:lang w:val="tt-RU"/>
              </w:rPr>
              <w:t>Информационные технологии в процессе преподавания филологических, культурологических и искусствоведческих  дисциплин.</w:t>
            </w:r>
          </w:p>
          <w:p w:rsidR="006A5303" w:rsidRPr="00C14408" w:rsidRDefault="006A5303" w:rsidP="006A5303">
            <w:pPr>
              <w:pStyle w:val="af8"/>
              <w:numPr>
                <w:ilvl w:val="0"/>
                <w:numId w:val="28"/>
              </w:numPr>
              <w:ind w:left="35" w:firstLine="0"/>
              <w:jc w:val="both"/>
              <w:rPr>
                <w:sz w:val="24"/>
                <w:szCs w:val="24"/>
              </w:rPr>
            </w:pPr>
            <w:r w:rsidRPr="00C14408">
              <w:rPr>
                <w:sz w:val="24"/>
                <w:szCs w:val="24"/>
              </w:rPr>
              <w:t>Художественный процесс: проблемы создания и функционирования произведений искусства в социокультурной среде.</w:t>
            </w:r>
          </w:p>
          <w:p w:rsidR="002C3F56" w:rsidRPr="002F7026" w:rsidRDefault="006A5303" w:rsidP="006A5303">
            <w:pPr>
              <w:pStyle w:val="af8"/>
              <w:numPr>
                <w:ilvl w:val="0"/>
                <w:numId w:val="28"/>
              </w:numPr>
              <w:ind w:left="35" w:firstLine="0"/>
              <w:jc w:val="both"/>
              <w:rPr>
                <w:b/>
                <w:sz w:val="24"/>
                <w:szCs w:val="24"/>
                <w:lang w:val="tt-RU"/>
              </w:rPr>
            </w:pPr>
            <w:r w:rsidRPr="00C14408">
              <w:rPr>
                <w:sz w:val="24"/>
                <w:szCs w:val="24"/>
              </w:rPr>
              <w:t>Методика препод</w:t>
            </w:r>
            <w:r>
              <w:rPr>
                <w:sz w:val="24"/>
                <w:szCs w:val="24"/>
              </w:rPr>
              <w:t>авания филологических дисциплин</w:t>
            </w:r>
          </w:p>
        </w:tc>
      </w:tr>
      <w:tr w:rsidR="002C3F56" w:rsidRPr="00C14408">
        <w:tc>
          <w:tcPr>
            <w:tcW w:w="4785" w:type="dxa"/>
          </w:tcPr>
          <w:p w:rsidR="002C3F56" w:rsidRPr="00C14408" w:rsidRDefault="00465304">
            <w:pPr>
              <w:jc w:val="both"/>
              <w:rPr>
                <w:sz w:val="24"/>
                <w:szCs w:val="24"/>
              </w:rPr>
            </w:pPr>
            <w:r w:rsidRPr="00C14408">
              <w:rPr>
                <w:sz w:val="24"/>
                <w:szCs w:val="24"/>
              </w:rPr>
              <w:t>Ученая степень</w:t>
            </w:r>
          </w:p>
        </w:tc>
        <w:tc>
          <w:tcPr>
            <w:tcW w:w="4786" w:type="dxa"/>
          </w:tcPr>
          <w:p w:rsidR="002C3F56" w:rsidRPr="00C14408" w:rsidRDefault="002C3F56">
            <w:pPr>
              <w:ind w:firstLine="709"/>
              <w:jc w:val="center"/>
              <w:rPr>
                <w:b/>
                <w:sz w:val="24"/>
                <w:szCs w:val="24"/>
              </w:rPr>
            </w:pPr>
          </w:p>
        </w:tc>
      </w:tr>
      <w:tr w:rsidR="002C3F56" w:rsidRPr="00C14408">
        <w:tc>
          <w:tcPr>
            <w:tcW w:w="4785" w:type="dxa"/>
          </w:tcPr>
          <w:p w:rsidR="002C3F56" w:rsidRPr="00C14408" w:rsidRDefault="00465304">
            <w:pPr>
              <w:jc w:val="both"/>
              <w:rPr>
                <w:sz w:val="24"/>
                <w:szCs w:val="24"/>
              </w:rPr>
            </w:pPr>
            <w:r w:rsidRPr="00C14408">
              <w:rPr>
                <w:sz w:val="24"/>
                <w:szCs w:val="24"/>
              </w:rPr>
              <w:t>Ученое звание</w:t>
            </w:r>
          </w:p>
        </w:tc>
        <w:tc>
          <w:tcPr>
            <w:tcW w:w="4786" w:type="dxa"/>
          </w:tcPr>
          <w:p w:rsidR="002C3F56" w:rsidRPr="00C14408" w:rsidRDefault="002C3F56">
            <w:pPr>
              <w:ind w:firstLine="709"/>
              <w:jc w:val="center"/>
              <w:rPr>
                <w:b/>
                <w:sz w:val="24"/>
                <w:szCs w:val="24"/>
              </w:rPr>
            </w:pPr>
          </w:p>
        </w:tc>
      </w:tr>
      <w:tr w:rsidR="002C3F56" w:rsidRPr="00C14408">
        <w:tc>
          <w:tcPr>
            <w:tcW w:w="4785" w:type="dxa"/>
          </w:tcPr>
          <w:p w:rsidR="002C3F56" w:rsidRPr="00C14408" w:rsidRDefault="00465304">
            <w:pPr>
              <w:jc w:val="both"/>
              <w:rPr>
                <w:sz w:val="24"/>
                <w:szCs w:val="24"/>
              </w:rPr>
            </w:pPr>
            <w:r w:rsidRPr="00C14408">
              <w:rPr>
                <w:sz w:val="24"/>
                <w:szCs w:val="24"/>
              </w:rPr>
              <w:t>Место работы или учебы</w:t>
            </w:r>
          </w:p>
        </w:tc>
        <w:tc>
          <w:tcPr>
            <w:tcW w:w="4786" w:type="dxa"/>
          </w:tcPr>
          <w:p w:rsidR="002C3F56" w:rsidRPr="00C14408" w:rsidRDefault="002C3F56">
            <w:pPr>
              <w:ind w:firstLine="709"/>
              <w:jc w:val="center"/>
              <w:rPr>
                <w:b/>
                <w:sz w:val="24"/>
                <w:szCs w:val="24"/>
              </w:rPr>
            </w:pPr>
          </w:p>
        </w:tc>
      </w:tr>
      <w:tr w:rsidR="002C3F56" w:rsidRPr="00C14408">
        <w:tc>
          <w:tcPr>
            <w:tcW w:w="4785" w:type="dxa"/>
          </w:tcPr>
          <w:p w:rsidR="002C3F56" w:rsidRPr="00C14408" w:rsidRDefault="00465304">
            <w:pPr>
              <w:jc w:val="both"/>
              <w:rPr>
                <w:sz w:val="24"/>
                <w:szCs w:val="24"/>
              </w:rPr>
            </w:pPr>
            <w:r w:rsidRPr="00C14408">
              <w:rPr>
                <w:sz w:val="24"/>
                <w:szCs w:val="24"/>
              </w:rPr>
              <w:t>Должность</w:t>
            </w:r>
          </w:p>
        </w:tc>
        <w:tc>
          <w:tcPr>
            <w:tcW w:w="4786" w:type="dxa"/>
          </w:tcPr>
          <w:p w:rsidR="002C3F56" w:rsidRPr="00C14408" w:rsidRDefault="002C3F56">
            <w:pPr>
              <w:ind w:firstLine="709"/>
              <w:jc w:val="center"/>
              <w:rPr>
                <w:b/>
                <w:sz w:val="24"/>
                <w:szCs w:val="24"/>
              </w:rPr>
            </w:pPr>
          </w:p>
        </w:tc>
      </w:tr>
      <w:tr w:rsidR="002C3F56" w:rsidRPr="00C14408">
        <w:tc>
          <w:tcPr>
            <w:tcW w:w="4785" w:type="dxa"/>
          </w:tcPr>
          <w:p w:rsidR="002C3F56" w:rsidRPr="00C14408" w:rsidRDefault="00465304">
            <w:pPr>
              <w:jc w:val="both"/>
              <w:rPr>
                <w:sz w:val="24"/>
                <w:szCs w:val="24"/>
                <w:lang w:val="en-US"/>
              </w:rPr>
            </w:pPr>
            <w:r w:rsidRPr="00C14408">
              <w:rPr>
                <w:sz w:val="24"/>
                <w:szCs w:val="24"/>
              </w:rPr>
              <w:t xml:space="preserve">Телефон и </w:t>
            </w:r>
            <w:r w:rsidRPr="00C14408">
              <w:rPr>
                <w:sz w:val="24"/>
                <w:szCs w:val="24"/>
                <w:lang w:val="en-US"/>
              </w:rPr>
              <w:t>e-mail</w:t>
            </w:r>
          </w:p>
        </w:tc>
        <w:tc>
          <w:tcPr>
            <w:tcW w:w="4786" w:type="dxa"/>
          </w:tcPr>
          <w:p w:rsidR="002C3F56" w:rsidRPr="00C14408" w:rsidRDefault="002C3F56">
            <w:pPr>
              <w:ind w:firstLine="709"/>
              <w:jc w:val="center"/>
              <w:rPr>
                <w:b/>
                <w:sz w:val="24"/>
                <w:szCs w:val="24"/>
              </w:rPr>
            </w:pPr>
          </w:p>
        </w:tc>
      </w:tr>
    </w:tbl>
    <w:p w:rsidR="002C3F56" w:rsidRPr="00C14408" w:rsidRDefault="002C3F56">
      <w:pPr>
        <w:ind w:firstLine="709"/>
        <w:jc w:val="both"/>
        <w:rPr>
          <w:b/>
          <w:sz w:val="24"/>
          <w:szCs w:val="24"/>
        </w:rPr>
      </w:pPr>
    </w:p>
    <w:p w:rsidR="002C3F56" w:rsidRPr="00C14408" w:rsidRDefault="00465304">
      <w:pPr>
        <w:tabs>
          <w:tab w:val="left" w:pos="7968"/>
          <w:tab w:val="right" w:pos="9638"/>
        </w:tabs>
        <w:ind w:firstLine="709"/>
        <w:rPr>
          <w:sz w:val="24"/>
          <w:szCs w:val="24"/>
        </w:rPr>
      </w:pPr>
      <w:r w:rsidRPr="00C14408">
        <w:rPr>
          <w:sz w:val="24"/>
          <w:szCs w:val="24"/>
        </w:rPr>
        <w:tab/>
      </w:r>
    </w:p>
    <w:p w:rsidR="00132140" w:rsidRDefault="00132140">
      <w:pPr>
        <w:spacing w:after="200" w:line="276" w:lineRule="auto"/>
        <w:rPr>
          <w:bCs/>
          <w:i/>
          <w:sz w:val="22"/>
          <w:szCs w:val="22"/>
        </w:rPr>
      </w:pPr>
      <w:r>
        <w:rPr>
          <w:bCs/>
          <w:i/>
          <w:sz w:val="22"/>
          <w:szCs w:val="22"/>
        </w:rPr>
        <w:br w:type="page"/>
      </w:r>
    </w:p>
    <w:p w:rsidR="002C3F56" w:rsidRPr="00C14408" w:rsidRDefault="00465304">
      <w:pPr>
        <w:tabs>
          <w:tab w:val="left" w:pos="7968"/>
          <w:tab w:val="right" w:pos="9638"/>
        </w:tabs>
        <w:ind w:firstLine="709"/>
        <w:jc w:val="right"/>
        <w:rPr>
          <w:bCs/>
          <w:i/>
          <w:sz w:val="22"/>
          <w:szCs w:val="22"/>
        </w:rPr>
      </w:pPr>
      <w:r w:rsidRPr="00C14408">
        <w:rPr>
          <w:bCs/>
          <w:i/>
          <w:sz w:val="22"/>
          <w:szCs w:val="22"/>
        </w:rPr>
        <w:lastRenderedPageBreak/>
        <w:t>Приложение 2</w:t>
      </w:r>
    </w:p>
    <w:p w:rsidR="002C3F56" w:rsidRPr="00C14408" w:rsidRDefault="00465304">
      <w:pPr>
        <w:pStyle w:val="1"/>
        <w:spacing w:before="0"/>
        <w:ind w:firstLine="709"/>
        <w:rPr>
          <w:rFonts w:ascii="Times New Roman" w:hAnsi="Times New Roman" w:cs="Times New Roman"/>
          <w:sz w:val="24"/>
          <w:szCs w:val="24"/>
        </w:rPr>
      </w:pPr>
      <w:r w:rsidRPr="00C14408">
        <w:rPr>
          <w:rFonts w:ascii="Times New Roman" w:hAnsi="Times New Roman" w:cs="Times New Roman"/>
          <w:color w:val="auto"/>
          <w:sz w:val="24"/>
          <w:szCs w:val="24"/>
        </w:rPr>
        <w:t>УДК</w:t>
      </w:r>
      <w:r w:rsidRPr="00C14408">
        <w:rPr>
          <w:rFonts w:ascii="Times New Roman" w:hAnsi="Times New Roman" w:cs="Times New Roman"/>
          <w:sz w:val="24"/>
          <w:szCs w:val="24"/>
        </w:rPr>
        <w:t xml:space="preserve"> </w:t>
      </w:r>
      <w:r w:rsidRPr="00C14408">
        <w:rPr>
          <w:rFonts w:ascii="Times New Roman" w:hAnsi="Times New Roman" w:cs="Times New Roman"/>
          <w:color w:val="151515"/>
          <w:sz w:val="24"/>
          <w:szCs w:val="24"/>
          <w:shd w:val="clear" w:color="auto" w:fill="FBFBFB"/>
        </w:rPr>
        <w:t>811.512.111'38</w:t>
      </w:r>
    </w:p>
    <w:p w:rsidR="002C3F56" w:rsidRPr="00C14408" w:rsidRDefault="002C3F56">
      <w:pPr>
        <w:ind w:firstLine="709"/>
        <w:rPr>
          <w:i/>
          <w:sz w:val="24"/>
          <w:szCs w:val="24"/>
        </w:rPr>
      </w:pPr>
    </w:p>
    <w:p w:rsidR="002C3F56" w:rsidRPr="00C14408" w:rsidRDefault="00465304">
      <w:pPr>
        <w:ind w:firstLine="709"/>
        <w:jc w:val="right"/>
        <w:rPr>
          <w:b/>
          <w:i/>
          <w:sz w:val="24"/>
          <w:szCs w:val="24"/>
        </w:rPr>
      </w:pPr>
      <w:r w:rsidRPr="00C14408">
        <w:rPr>
          <w:b/>
          <w:i/>
          <w:sz w:val="24"/>
          <w:szCs w:val="24"/>
        </w:rPr>
        <w:t xml:space="preserve">Т. В. Денисова </w:t>
      </w:r>
    </w:p>
    <w:p w:rsidR="002C3F56" w:rsidRPr="00C14408" w:rsidRDefault="002C3F56">
      <w:pPr>
        <w:ind w:firstLine="709"/>
        <w:jc w:val="right"/>
        <w:rPr>
          <w:b/>
          <w:sz w:val="24"/>
          <w:szCs w:val="24"/>
        </w:rPr>
      </w:pPr>
    </w:p>
    <w:p w:rsidR="002C3F56" w:rsidRPr="00C14408" w:rsidRDefault="00465304">
      <w:pPr>
        <w:ind w:firstLine="709"/>
        <w:jc w:val="center"/>
        <w:rPr>
          <w:b/>
          <w:sz w:val="24"/>
          <w:szCs w:val="24"/>
        </w:rPr>
      </w:pPr>
      <w:r w:rsidRPr="00C14408">
        <w:rPr>
          <w:b/>
          <w:sz w:val="24"/>
          <w:szCs w:val="24"/>
        </w:rPr>
        <w:t>О ЧУВАШСКИХ ФОРМУЛАХ РЕЧЕВОГО ЭТИКЕТА</w:t>
      </w:r>
    </w:p>
    <w:p w:rsidR="002C3F56" w:rsidRPr="00C14408" w:rsidRDefault="002C3F56">
      <w:pPr>
        <w:pStyle w:val="afc"/>
        <w:spacing w:after="0"/>
        <w:ind w:firstLine="709"/>
        <w:jc w:val="both"/>
        <w:rPr>
          <w:b/>
        </w:rPr>
      </w:pPr>
    </w:p>
    <w:p w:rsidR="002C3F56" w:rsidRPr="00C14408" w:rsidRDefault="00465304">
      <w:pPr>
        <w:pStyle w:val="afc"/>
        <w:spacing w:after="0"/>
        <w:ind w:firstLine="709"/>
        <w:jc w:val="both"/>
      </w:pPr>
      <w:r w:rsidRPr="00C14408">
        <w:rPr>
          <w:b/>
        </w:rPr>
        <w:t>Аннотация</w:t>
      </w:r>
      <w:r w:rsidRPr="00C14408">
        <w:t xml:space="preserve">. </w:t>
      </w:r>
      <w:proofErr w:type="gramStart"/>
      <w:r w:rsidRPr="00C14408">
        <w:t>В статье описываются формулы речевого этикета, составляющие функционально-семантическое поле единиц знакомства, приветствия, прощания, поздравления, благодарности, извинения, пожелания, просьбы</w:t>
      </w:r>
      <w:r w:rsidRPr="00C14408">
        <w:rPr>
          <w:spacing w:val="-2"/>
        </w:rPr>
        <w:t>.</w:t>
      </w:r>
      <w:proofErr w:type="gramEnd"/>
    </w:p>
    <w:p w:rsidR="002C3F56" w:rsidRPr="00C14408" w:rsidRDefault="00465304">
      <w:pPr>
        <w:pStyle w:val="afc"/>
        <w:spacing w:after="0"/>
        <w:ind w:firstLine="709"/>
        <w:jc w:val="both"/>
      </w:pPr>
      <w:r w:rsidRPr="00C14408">
        <w:rPr>
          <w:b/>
        </w:rPr>
        <w:t>Ключевые</w:t>
      </w:r>
      <w:r w:rsidRPr="00C14408">
        <w:rPr>
          <w:b/>
          <w:spacing w:val="-5"/>
        </w:rPr>
        <w:t xml:space="preserve"> </w:t>
      </w:r>
      <w:r w:rsidRPr="00C14408">
        <w:rPr>
          <w:b/>
        </w:rPr>
        <w:t>слова</w:t>
      </w:r>
      <w:r w:rsidRPr="00C14408">
        <w:t>: чувашский язык, этикет, речевой этикет, речевая ситуация, формулы речевого этикета</w:t>
      </w:r>
      <w:r w:rsidRPr="00C14408">
        <w:rPr>
          <w:spacing w:val="-2"/>
        </w:rPr>
        <w:t>.</w:t>
      </w:r>
    </w:p>
    <w:p w:rsidR="002C3F56" w:rsidRPr="00C14408" w:rsidRDefault="002C3F56">
      <w:pPr>
        <w:pStyle w:val="afc"/>
        <w:spacing w:after="0"/>
        <w:ind w:firstLine="709"/>
      </w:pPr>
    </w:p>
    <w:p w:rsidR="002C3F56" w:rsidRPr="00C14408" w:rsidRDefault="00465304">
      <w:pPr>
        <w:pStyle w:val="afc"/>
        <w:spacing w:after="0"/>
        <w:ind w:firstLine="709"/>
        <w:jc w:val="right"/>
        <w:rPr>
          <w:b/>
          <w:i/>
          <w:lang w:val="en-US"/>
        </w:rPr>
      </w:pPr>
      <w:r w:rsidRPr="00C14408">
        <w:rPr>
          <w:b/>
          <w:i/>
          <w:color w:val="000000"/>
          <w:lang w:val="en-US"/>
        </w:rPr>
        <w:t xml:space="preserve">T. V. </w:t>
      </w:r>
      <w:proofErr w:type="spellStart"/>
      <w:r w:rsidRPr="00C14408">
        <w:rPr>
          <w:b/>
          <w:i/>
          <w:color w:val="000000"/>
          <w:lang w:val="en-US"/>
        </w:rPr>
        <w:t>Denisova</w:t>
      </w:r>
      <w:proofErr w:type="spellEnd"/>
    </w:p>
    <w:p w:rsidR="002C3F56" w:rsidRPr="00C14408" w:rsidRDefault="002C3F56">
      <w:pPr>
        <w:pStyle w:val="afc"/>
        <w:spacing w:after="0"/>
        <w:ind w:firstLine="709"/>
        <w:rPr>
          <w:b/>
          <w:i/>
          <w:lang w:val="en-US"/>
        </w:rPr>
      </w:pPr>
    </w:p>
    <w:p w:rsidR="002C3F56" w:rsidRPr="00C14408" w:rsidRDefault="00465304">
      <w:pPr>
        <w:pStyle w:val="afc"/>
        <w:spacing w:after="0"/>
        <w:ind w:firstLine="709"/>
        <w:jc w:val="center"/>
        <w:rPr>
          <w:b/>
          <w:color w:val="000000"/>
          <w:lang w:val="en-US"/>
        </w:rPr>
      </w:pPr>
      <w:r w:rsidRPr="00C14408">
        <w:rPr>
          <w:b/>
          <w:color w:val="000000"/>
          <w:lang w:val="en-US"/>
        </w:rPr>
        <w:t>ABOUT THE CHUVASH FORMULAS OF SPEECH ETIQUETTE</w:t>
      </w:r>
    </w:p>
    <w:p w:rsidR="002C3F56" w:rsidRPr="00C14408" w:rsidRDefault="00465304">
      <w:pPr>
        <w:pStyle w:val="afc"/>
        <w:spacing w:after="0"/>
        <w:ind w:firstLine="709"/>
        <w:jc w:val="both"/>
        <w:rPr>
          <w:lang w:val="en-US"/>
        </w:rPr>
      </w:pPr>
      <w:r w:rsidRPr="00C14408">
        <w:rPr>
          <w:b/>
          <w:lang w:val="en-US"/>
        </w:rPr>
        <w:t>Abstract.</w:t>
      </w:r>
      <w:r w:rsidRPr="00C14408">
        <w:rPr>
          <w:b/>
          <w:spacing w:val="29"/>
          <w:lang w:val="en-US"/>
        </w:rPr>
        <w:t xml:space="preserve"> </w:t>
      </w:r>
      <w:r w:rsidRPr="00C14408">
        <w:rPr>
          <w:color w:val="000000"/>
          <w:lang w:val="en-US"/>
        </w:rPr>
        <w:t>The article describes the formulas of speech etiquette that make up the functional and semantic field of the units of acquaintance, greetings, farewells, congratulations, thanks, apologies, wishes, requests</w:t>
      </w:r>
      <w:r w:rsidRPr="00C14408">
        <w:rPr>
          <w:lang w:val="en-US"/>
        </w:rPr>
        <w:t>.</w:t>
      </w:r>
    </w:p>
    <w:p w:rsidR="002C3F56" w:rsidRPr="00C14408" w:rsidRDefault="00465304">
      <w:pPr>
        <w:pStyle w:val="afc"/>
        <w:spacing w:after="0"/>
        <w:ind w:firstLine="709"/>
        <w:jc w:val="both"/>
        <w:rPr>
          <w:lang w:val="en-US"/>
        </w:rPr>
      </w:pPr>
      <w:r w:rsidRPr="00C14408">
        <w:rPr>
          <w:b/>
          <w:lang w:val="en-US"/>
        </w:rPr>
        <w:t>Keywords:</w:t>
      </w:r>
      <w:r w:rsidRPr="00C14408">
        <w:rPr>
          <w:b/>
          <w:spacing w:val="-8"/>
          <w:lang w:val="en-US"/>
        </w:rPr>
        <w:t xml:space="preserve"> </w:t>
      </w:r>
      <w:r w:rsidRPr="00C14408">
        <w:rPr>
          <w:color w:val="000000"/>
          <w:lang w:val="en-US"/>
        </w:rPr>
        <w:t>Chuvash language, etiquette, speech etiquette, speech situation, formulas of speech etiquette</w:t>
      </w:r>
      <w:r w:rsidRPr="00C14408">
        <w:rPr>
          <w:spacing w:val="-2"/>
          <w:lang w:val="en-US"/>
        </w:rPr>
        <w:t>.</w:t>
      </w:r>
    </w:p>
    <w:p w:rsidR="002C3F56" w:rsidRPr="00C14408" w:rsidRDefault="002C3F56">
      <w:pPr>
        <w:widowControl w:val="0"/>
        <w:ind w:firstLine="567"/>
        <w:jc w:val="both"/>
        <w:rPr>
          <w:sz w:val="24"/>
          <w:szCs w:val="24"/>
          <w:lang w:val="en-US"/>
        </w:rPr>
      </w:pPr>
    </w:p>
    <w:p w:rsidR="002C3F56" w:rsidRPr="00C14408" w:rsidRDefault="00465304">
      <w:pPr>
        <w:widowControl w:val="0"/>
        <w:ind w:firstLine="567"/>
        <w:jc w:val="both"/>
        <w:rPr>
          <w:sz w:val="24"/>
          <w:szCs w:val="24"/>
        </w:rPr>
      </w:pPr>
      <w:r w:rsidRPr="00C14408">
        <w:rPr>
          <w:sz w:val="24"/>
          <w:szCs w:val="24"/>
        </w:rPr>
        <w:t>[Те</w:t>
      </w:r>
      <w:proofErr w:type="gramStart"/>
      <w:r w:rsidRPr="00C14408">
        <w:rPr>
          <w:sz w:val="24"/>
          <w:szCs w:val="24"/>
        </w:rPr>
        <w:t>кст ст</w:t>
      </w:r>
      <w:proofErr w:type="gramEnd"/>
      <w:r w:rsidRPr="00C14408">
        <w:rPr>
          <w:sz w:val="24"/>
          <w:szCs w:val="24"/>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2C3F56" w:rsidRPr="00C14408" w:rsidRDefault="002C3F56">
      <w:pPr>
        <w:ind w:firstLine="709"/>
        <w:jc w:val="center"/>
        <w:rPr>
          <w:sz w:val="24"/>
          <w:szCs w:val="24"/>
        </w:rPr>
      </w:pPr>
    </w:p>
    <w:p w:rsidR="002C3F56" w:rsidRPr="00C14408" w:rsidRDefault="00465304">
      <w:pPr>
        <w:ind w:firstLine="709"/>
        <w:jc w:val="center"/>
        <w:rPr>
          <w:sz w:val="24"/>
          <w:szCs w:val="24"/>
        </w:rPr>
      </w:pPr>
      <w:r w:rsidRPr="00C14408">
        <w:rPr>
          <w:sz w:val="24"/>
          <w:szCs w:val="24"/>
        </w:rPr>
        <w:t>ЛИТЕРАТУРА</w:t>
      </w:r>
    </w:p>
    <w:p w:rsidR="002C3F56" w:rsidRPr="00C14408" w:rsidRDefault="00465304">
      <w:pPr>
        <w:ind w:firstLine="709"/>
        <w:jc w:val="both"/>
        <w:rPr>
          <w:sz w:val="24"/>
          <w:szCs w:val="24"/>
        </w:rPr>
      </w:pPr>
      <w:r w:rsidRPr="00C14408">
        <w:rPr>
          <w:sz w:val="24"/>
          <w:szCs w:val="24"/>
        </w:rPr>
        <w:t xml:space="preserve">1. </w:t>
      </w:r>
      <w:r w:rsidRPr="00C14408">
        <w:rPr>
          <w:i/>
          <w:sz w:val="24"/>
          <w:szCs w:val="24"/>
        </w:rPr>
        <w:t>Горшков А.Е.</w:t>
      </w:r>
      <w:r w:rsidRPr="00C14408">
        <w:rPr>
          <w:sz w:val="24"/>
          <w:szCs w:val="24"/>
        </w:rPr>
        <w:t xml:space="preserve"> </w:t>
      </w:r>
      <w:proofErr w:type="spellStart"/>
      <w:r w:rsidRPr="00C14408">
        <w:rPr>
          <w:sz w:val="24"/>
          <w:szCs w:val="24"/>
        </w:rPr>
        <w:t>Чăваш</w:t>
      </w:r>
      <w:proofErr w:type="spellEnd"/>
      <w:r w:rsidRPr="00C14408">
        <w:rPr>
          <w:sz w:val="24"/>
          <w:szCs w:val="24"/>
        </w:rPr>
        <w:t xml:space="preserve"> </w:t>
      </w:r>
      <w:proofErr w:type="spellStart"/>
      <w:r w:rsidRPr="00C14408">
        <w:rPr>
          <w:sz w:val="24"/>
          <w:szCs w:val="24"/>
        </w:rPr>
        <w:t>чĕлхи</w:t>
      </w:r>
      <w:proofErr w:type="spellEnd"/>
      <w:r w:rsidRPr="00C14408">
        <w:rPr>
          <w:sz w:val="24"/>
          <w:szCs w:val="24"/>
        </w:rPr>
        <w:t xml:space="preserve">: Лексика, </w:t>
      </w:r>
      <w:proofErr w:type="spellStart"/>
      <w:r w:rsidRPr="00C14408">
        <w:rPr>
          <w:sz w:val="24"/>
          <w:szCs w:val="24"/>
        </w:rPr>
        <w:t>фразеологи</w:t>
      </w:r>
      <w:proofErr w:type="spellEnd"/>
      <w:r w:rsidRPr="00C14408">
        <w:rPr>
          <w:sz w:val="24"/>
          <w:szCs w:val="24"/>
        </w:rPr>
        <w:t xml:space="preserve">, </w:t>
      </w:r>
      <w:proofErr w:type="spellStart"/>
      <w:r w:rsidRPr="00C14408">
        <w:rPr>
          <w:sz w:val="24"/>
          <w:szCs w:val="24"/>
        </w:rPr>
        <w:t>пуплев</w:t>
      </w:r>
      <w:proofErr w:type="spellEnd"/>
      <w:r w:rsidRPr="00C14408">
        <w:rPr>
          <w:sz w:val="24"/>
          <w:szCs w:val="24"/>
        </w:rPr>
        <w:t xml:space="preserve"> </w:t>
      </w:r>
      <w:proofErr w:type="spellStart"/>
      <w:r w:rsidRPr="00C14408">
        <w:rPr>
          <w:sz w:val="24"/>
          <w:szCs w:val="24"/>
        </w:rPr>
        <w:t>культури</w:t>
      </w:r>
      <w:proofErr w:type="spellEnd"/>
      <w:r w:rsidRPr="00C14408">
        <w:rPr>
          <w:sz w:val="24"/>
          <w:szCs w:val="24"/>
        </w:rPr>
        <w:t xml:space="preserve">. – </w:t>
      </w:r>
      <w:proofErr w:type="spellStart"/>
      <w:r w:rsidRPr="00C14408">
        <w:rPr>
          <w:sz w:val="24"/>
          <w:szCs w:val="24"/>
        </w:rPr>
        <w:t>Шупашкар</w:t>
      </w:r>
      <w:proofErr w:type="spellEnd"/>
      <w:r w:rsidRPr="00C14408">
        <w:rPr>
          <w:sz w:val="24"/>
          <w:szCs w:val="24"/>
        </w:rPr>
        <w:t xml:space="preserve">: </w:t>
      </w:r>
      <w:proofErr w:type="spellStart"/>
      <w:r w:rsidRPr="00C14408">
        <w:rPr>
          <w:sz w:val="24"/>
          <w:szCs w:val="24"/>
        </w:rPr>
        <w:t>Чă</w:t>
      </w:r>
      <w:proofErr w:type="gramStart"/>
      <w:r w:rsidRPr="00C14408">
        <w:rPr>
          <w:sz w:val="24"/>
          <w:szCs w:val="24"/>
        </w:rPr>
        <w:t>ваш</w:t>
      </w:r>
      <w:proofErr w:type="spellEnd"/>
      <w:proofErr w:type="gramEnd"/>
      <w:r w:rsidRPr="00C14408">
        <w:rPr>
          <w:sz w:val="24"/>
          <w:szCs w:val="24"/>
        </w:rPr>
        <w:t xml:space="preserve"> </w:t>
      </w:r>
      <w:proofErr w:type="spellStart"/>
      <w:r w:rsidRPr="00C14408">
        <w:rPr>
          <w:sz w:val="24"/>
          <w:szCs w:val="24"/>
        </w:rPr>
        <w:t>кĕнеке</w:t>
      </w:r>
      <w:proofErr w:type="spellEnd"/>
      <w:r w:rsidRPr="00C14408">
        <w:rPr>
          <w:sz w:val="24"/>
          <w:szCs w:val="24"/>
        </w:rPr>
        <w:t xml:space="preserve"> </w:t>
      </w:r>
      <w:proofErr w:type="spellStart"/>
      <w:r w:rsidRPr="00C14408">
        <w:rPr>
          <w:sz w:val="24"/>
          <w:szCs w:val="24"/>
        </w:rPr>
        <w:t>издательстви</w:t>
      </w:r>
      <w:proofErr w:type="spellEnd"/>
      <w:r w:rsidRPr="00C14408">
        <w:rPr>
          <w:sz w:val="24"/>
          <w:szCs w:val="24"/>
        </w:rPr>
        <w:t>, 1997. – 159 с.</w:t>
      </w:r>
    </w:p>
    <w:p w:rsidR="002C3F56" w:rsidRPr="00C14408" w:rsidRDefault="002C3F56">
      <w:pPr>
        <w:ind w:firstLine="709"/>
        <w:jc w:val="both"/>
        <w:rPr>
          <w:sz w:val="24"/>
          <w:szCs w:val="24"/>
        </w:rPr>
      </w:pPr>
    </w:p>
    <w:p w:rsidR="002C3F56" w:rsidRPr="00C14408" w:rsidRDefault="002C3F56">
      <w:pPr>
        <w:rPr>
          <w:b/>
          <w:spacing w:val="-2"/>
          <w:sz w:val="24"/>
          <w:szCs w:val="24"/>
        </w:rPr>
      </w:pPr>
    </w:p>
    <w:p w:rsidR="002C3F56" w:rsidRPr="00C14408" w:rsidRDefault="00465304">
      <w:pPr>
        <w:pStyle w:val="afc"/>
        <w:spacing w:after="0"/>
        <w:ind w:firstLine="709"/>
        <w:rPr>
          <w:spacing w:val="-2"/>
        </w:rPr>
      </w:pPr>
      <w:r w:rsidRPr="00C14408">
        <w:rPr>
          <w:spacing w:val="-2"/>
        </w:rPr>
        <w:t>Автор</w:t>
      </w:r>
    </w:p>
    <w:p w:rsidR="002C3F56" w:rsidRPr="00C14408" w:rsidRDefault="00465304">
      <w:pPr>
        <w:pStyle w:val="afc"/>
        <w:spacing w:after="0"/>
        <w:ind w:firstLine="709"/>
        <w:jc w:val="both"/>
      </w:pPr>
      <w:r w:rsidRPr="00C14408">
        <w:rPr>
          <w:i/>
        </w:rPr>
        <w:t xml:space="preserve">Денисова Татьяна Витальевна – </w:t>
      </w:r>
      <w:r w:rsidRPr="00C14408">
        <w:t>кандидат филологических наук, доцент кафедры русского и чувашского языков Чувашского государственного педагогического университета им. И. Я. Яковлева, г. Чебоксары, Россия; e-</w:t>
      </w:r>
      <w:proofErr w:type="spellStart"/>
      <w:r w:rsidRPr="00C14408">
        <w:t>mail</w:t>
      </w:r>
      <w:proofErr w:type="spellEnd"/>
      <w:r w:rsidRPr="00C14408">
        <w:t xml:space="preserve">: </w:t>
      </w:r>
      <w:hyperlink r:id="rId12" w:tooltip="mailto:tatyana.docka@yandex.ru" w:history="1">
        <w:r w:rsidRPr="00C14408">
          <w:rPr>
            <w:rStyle w:val="afb"/>
            <w:lang w:val="en-US"/>
          </w:rPr>
          <w:t>tatyana</w:t>
        </w:r>
        <w:r w:rsidRPr="00C14408">
          <w:rPr>
            <w:rStyle w:val="afb"/>
          </w:rPr>
          <w:t>.</w:t>
        </w:r>
        <w:r w:rsidRPr="00C14408">
          <w:rPr>
            <w:rStyle w:val="afb"/>
            <w:lang w:val="en-US"/>
          </w:rPr>
          <w:t>docka</w:t>
        </w:r>
        <w:r w:rsidRPr="00C14408">
          <w:rPr>
            <w:rStyle w:val="afb"/>
          </w:rPr>
          <w:t>@</w:t>
        </w:r>
        <w:r w:rsidRPr="00C14408">
          <w:rPr>
            <w:rStyle w:val="afb"/>
            <w:lang w:val="en-US"/>
          </w:rPr>
          <w:t>yandex</w:t>
        </w:r>
        <w:r w:rsidRPr="00C14408">
          <w:rPr>
            <w:rStyle w:val="afb"/>
          </w:rPr>
          <w:t>.</w:t>
        </w:r>
        <w:proofErr w:type="spellStart"/>
        <w:r w:rsidRPr="00C14408">
          <w:rPr>
            <w:rStyle w:val="afb"/>
          </w:rPr>
          <w:t>ru</w:t>
        </w:r>
        <w:proofErr w:type="spellEnd"/>
      </w:hyperlink>
    </w:p>
    <w:p w:rsidR="002C3F56" w:rsidRPr="00C14408" w:rsidRDefault="002C3F56">
      <w:pPr>
        <w:pStyle w:val="afc"/>
        <w:spacing w:after="0"/>
        <w:jc w:val="both"/>
      </w:pPr>
    </w:p>
    <w:p w:rsidR="002C3F56" w:rsidRDefault="00465304">
      <w:pPr>
        <w:ind w:firstLine="709"/>
        <w:jc w:val="both"/>
        <w:rPr>
          <w:sz w:val="24"/>
          <w:szCs w:val="24"/>
          <w:lang w:val="en-US"/>
        </w:rPr>
      </w:pPr>
      <w:r w:rsidRPr="00C14408">
        <w:rPr>
          <w:sz w:val="24"/>
          <w:szCs w:val="24"/>
          <w:lang w:val="en-US"/>
        </w:rPr>
        <w:t xml:space="preserve">Author: </w:t>
      </w:r>
      <w:proofErr w:type="spellStart"/>
      <w:r w:rsidRPr="00C14408">
        <w:rPr>
          <w:i/>
          <w:color w:val="000000"/>
          <w:sz w:val="24"/>
          <w:szCs w:val="24"/>
          <w:lang w:val="en-US"/>
        </w:rPr>
        <w:t>Denisova</w:t>
      </w:r>
      <w:proofErr w:type="spellEnd"/>
      <w:r w:rsidRPr="00C14408">
        <w:rPr>
          <w:i/>
          <w:color w:val="000000"/>
          <w:sz w:val="24"/>
          <w:szCs w:val="24"/>
          <w:lang w:val="en-US"/>
        </w:rPr>
        <w:t xml:space="preserve"> Tatiana </w:t>
      </w:r>
      <w:proofErr w:type="spellStart"/>
      <w:r w:rsidRPr="00C14408">
        <w:rPr>
          <w:i/>
          <w:color w:val="000000"/>
          <w:sz w:val="24"/>
          <w:szCs w:val="24"/>
          <w:lang w:val="en-US"/>
        </w:rPr>
        <w:t>Vitalievna</w:t>
      </w:r>
      <w:proofErr w:type="spellEnd"/>
      <w:r w:rsidRPr="00C14408">
        <w:rPr>
          <w:i/>
          <w:color w:val="000000"/>
          <w:sz w:val="24"/>
          <w:szCs w:val="24"/>
          <w:lang w:val="en-US"/>
        </w:rPr>
        <w:t xml:space="preserve"> – Candidate of Philological Sciences, Associate Professor of the Department of Russian and Chuvash Languages of the I. </w:t>
      </w:r>
      <w:proofErr w:type="spellStart"/>
      <w:r w:rsidRPr="00C14408">
        <w:rPr>
          <w:i/>
          <w:color w:val="000000"/>
          <w:sz w:val="24"/>
          <w:szCs w:val="24"/>
          <w:lang w:val="en-US"/>
        </w:rPr>
        <w:t>Ya</w:t>
      </w:r>
      <w:proofErr w:type="spellEnd"/>
      <w:r w:rsidRPr="00C14408">
        <w:rPr>
          <w:i/>
          <w:color w:val="000000"/>
          <w:sz w:val="24"/>
          <w:szCs w:val="24"/>
          <w:lang w:val="en-US"/>
        </w:rPr>
        <w:t xml:space="preserve">. </w:t>
      </w:r>
      <w:proofErr w:type="spellStart"/>
      <w:r w:rsidRPr="00C14408">
        <w:rPr>
          <w:i/>
          <w:color w:val="000000"/>
          <w:sz w:val="24"/>
          <w:szCs w:val="24"/>
          <w:lang w:val="en-US"/>
        </w:rPr>
        <w:t>Yakovlev</w:t>
      </w:r>
      <w:proofErr w:type="spellEnd"/>
      <w:r w:rsidRPr="00C14408">
        <w:rPr>
          <w:i/>
          <w:color w:val="000000"/>
          <w:sz w:val="24"/>
          <w:szCs w:val="24"/>
          <w:lang w:val="en-US"/>
        </w:rPr>
        <w:t xml:space="preserve"> Chuvash State Pedagogical University, Cheboksary, Russia</w:t>
      </w:r>
      <w:r w:rsidRPr="00C14408">
        <w:rPr>
          <w:sz w:val="24"/>
          <w:szCs w:val="24"/>
          <w:lang w:val="en-US"/>
        </w:rPr>
        <w:t xml:space="preserve">; e-mail: </w:t>
      </w:r>
      <w:hyperlink r:id="rId13" w:tooltip="mailto:tatyana.docka@yandex.ru" w:history="1">
        <w:r w:rsidRPr="00C14408">
          <w:rPr>
            <w:rStyle w:val="afb"/>
            <w:sz w:val="24"/>
            <w:szCs w:val="24"/>
            <w:lang w:val="en-US"/>
          </w:rPr>
          <w:t>tatyana.docka@yandex.ru</w:t>
        </w:r>
      </w:hyperlink>
    </w:p>
    <w:p w:rsidR="002C3F56" w:rsidRDefault="002C3F56">
      <w:pPr>
        <w:ind w:firstLine="709"/>
        <w:jc w:val="both"/>
        <w:rPr>
          <w:sz w:val="24"/>
          <w:szCs w:val="24"/>
          <w:lang w:val="en-US"/>
        </w:rPr>
      </w:pPr>
    </w:p>
    <w:p w:rsidR="002C3F56" w:rsidRDefault="002C3F56">
      <w:pPr>
        <w:jc w:val="both"/>
        <w:rPr>
          <w:sz w:val="26"/>
          <w:szCs w:val="26"/>
          <w:lang w:val="en-US"/>
        </w:rPr>
      </w:pPr>
    </w:p>
    <w:sectPr w:rsidR="002C3F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D4" w:rsidRDefault="00001BD4">
      <w:r>
        <w:separator/>
      </w:r>
    </w:p>
  </w:endnote>
  <w:endnote w:type="continuationSeparator" w:id="0">
    <w:p w:rsidR="00001BD4" w:rsidRDefault="0000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ngXian">
    <w:altName w:val="等线"/>
    <w:charset w:val="00"/>
    <w:family w:val="auto"/>
    <w:pitch w:val="default"/>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D4" w:rsidRDefault="00001BD4">
      <w:r>
        <w:separator/>
      </w:r>
    </w:p>
  </w:footnote>
  <w:footnote w:type="continuationSeparator" w:id="0">
    <w:p w:rsidR="00001BD4" w:rsidRDefault="00001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E52"/>
    <w:multiLevelType w:val="multilevel"/>
    <w:tmpl w:val="519C600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DE34A9"/>
    <w:multiLevelType w:val="multilevel"/>
    <w:tmpl w:val="379240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820B9E"/>
    <w:multiLevelType w:val="hybridMultilevel"/>
    <w:tmpl w:val="C36A50D2"/>
    <w:lvl w:ilvl="0" w:tplc="0DD4E54C">
      <w:start w:val="1"/>
      <w:numFmt w:val="decimal"/>
      <w:lvlText w:val="%1."/>
      <w:lvlJc w:val="left"/>
      <w:pPr>
        <w:tabs>
          <w:tab w:val="num" w:pos="1429"/>
        </w:tabs>
        <w:ind w:left="1429" w:hanging="360"/>
      </w:pPr>
    </w:lvl>
    <w:lvl w:ilvl="1" w:tplc="1E088678">
      <w:start w:val="1"/>
      <w:numFmt w:val="lowerLetter"/>
      <w:lvlText w:val="%2."/>
      <w:lvlJc w:val="left"/>
      <w:pPr>
        <w:tabs>
          <w:tab w:val="num" w:pos="2149"/>
        </w:tabs>
        <w:ind w:left="2149" w:hanging="360"/>
      </w:pPr>
    </w:lvl>
    <w:lvl w:ilvl="2" w:tplc="22DA88E2">
      <w:start w:val="1"/>
      <w:numFmt w:val="lowerRoman"/>
      <w:lvlText w:val="%3."/>
      <w:lvlJc w:val="right"/>
      <w:pPr>
        <w:tabs>
          <w:tab w:val="num" w:pos="2869"/>
        </w:tabs>
        <w:ind w:left="2869" w:hanging="180"/>
      </w:pPr>
    </w:lvl>
    <w:lvl w:ilvl="3" w:tplc="A93611EA">
      <w:start w:val="1"/>
      <w:numFmt w:val="decimal"/>
      <w:lvlText w:val="%4."/>
      <w:lvlJc w:val="left"/>
      <w:pPr>
        <w:tabs>
          <w:tab w:val="num" w:pos="3589"/>
        </w:tabs>
        <w:ind w:left="3589" w:hanging="360"/>
      </w:pPr>
    </w:lvl>
    <w:lvl w:ilvl="4" w:tplc="7EA4F900">
      <w:start w:val="1"/>
      <w:numFmt w:val="lowerLetter"/>
      <w:lvlText w:val="%5."/>
      <w:lvlJc w:val="left"/>
      <w:pPr>
        <w:tabs>
          <w:tab w:val="num" w:pos="4309"/>
        </w:tabs>
        <w:ind w:left="4309" w:hanging="360"/>
      </w:pPr>
    </w:lvl>
    <w:lvl w:ilvl="5" w:tplc="1C66F1D4">
      <w:start w:val="1"/>
      <w:numFmt w:val="lowerRoman"/>
      <w:lvlText w:val="%6."/>
      <w:lvlJc w:val="right"/>
      <w:pPr>
        <w:tabs>
          <w:tab w:val="num" w:pos="5029"/>
        </w:tabs>
        <w:ind w:left="5029" w:hanging="180"/>
      </w:pPr>
    </w:lvl>
    <w:lvl w:ilvl="6" w:tplc="E91ED2FC">
      <w:start w:val="1"/>
      <w:numFmt w:val="decimal"/>
      <w:lvlText w:val="%7."/>
      <w:lvlJc w:val="left"/>
      <w:pPr>
        <w:tabs>
          <w:tab w:val="num" w:pos="5749"/>
        </w:tabs>
        <w:ind w:left="5749" w:hanging="360"/>
      </w:pPr>
    </w:lvl>
    <w:lvl w:ilvl="7" w:tplc="94E226A0">
      <w:start w:val="1"/>
      <w:numFmt w:val="lowerLetter"/>
      <w:lvlText w:val="%8."/>
      <w:lvlJc w:val="left"/>
      <w:pPr>
        <w:tabs>
          <w:tab w:val="num" w:pos="6469"/>
        </w:tabs>
        <w:ind w:left="6469" w:hanging="360"/>
      </w:pPr>
    </w:lvl>
    <w:lvl w:ilvl="8" w:tplc="20B4EFCE">
      <w:start w:val="1"/>
      <w:numFmt w:val="lowerRoman"/>
      <w:lvlText w:val="%9."/>
      <w:lvlJc w:val="right"/>
      <w:pPr>
        <w:tabs>
          <w:tab w:val="num" w:pos="7189"/>
        </w:tabs>
        <w:ind w:left="7189" w:hanging="180"/>
      </w:pPr>
    </w:lvl>
  </w:abstractNum>
  <w:abstractNum w:abstractNumId="3">
    <w:nsid w:val="116B72D0"/>
    <w:multiLevelType w:val="hybridMultilevel"/>
    <w:tmpl w:val="A874EEE2"/>
    <w:lvl w:ilvl="0" w:tplc="EF6C8284">
      <w:start w:val="1"/>
      <w:numFmt w:val="decimal"/>
      <w:lvlText w:val="%1)"/>
      <w:lvlJc w:val="left"/>
      <w:pPr>
        <w:ind w:left="927" w:hanging="360"/>
      </w:pPr>
      <w:rPr>
        <w:rFonts w:hint="default"/>
      </w:rPr>
    </w:lvl>
    <w:lvl w:ilvl="1" w:tplc="8A78C1AC">
      <w:start w:val="1"/>
      <w:numFmt w:val="lowerLetter"/>
      <w:lvlText w:val="%2."/>
      <w:lvlJc w:val="left"/>
      <w:pPr>
        <w:ind w:left="1647" w:hanging="360"/>
      </w:pPr>
    </w:lvl>
    <w:lvl w:ilvl="2" w:tplc="6F103A02">
      <w:start w:val="1"/>
      <w:numFmt w:val="lowerRoman"/>
      <w:lvlText w:val="%3."/>
      <w:lvlJc w:val="right"/>
      <w:pPr>
        <w:ind w:left="2367" w:hanging="180"/>
      </w:pPr>
    </w:lvl>
    <w:lvl w:ilvl="3" w:tplc="E60CFB60">
      <w:start w:val="1"/>
      <w:numFmt w:val="decimal"/>
      <w:lvlText w:val="%4."/>
      <w:lvlJc w:val="left"/>
      <w:pPr>
        <w:ind w:left="3087" w:hanging="360"/>
      </w:pPr>
    </w:lvl>
    <w:lvl w:ilvl="4" w:tplc="4F061882">
      <w:start w:val="1"/>
      <w:numFmt w:val="lowerLetter"/>
      <w:lvlText w:val="%5."/>
      <w:lvlJc w:val="left"/>
      <w:pPr>
        <w:ind w:left="3807" w:hanging="360"/>
      </w:pPr>
    </w:lvl>
    <w:lvl w:ilvl="5" w:tplc="AF32A9FE">
      <w:start w:val="1"/>
      <w:numFmt w:val="lowerRoman"/>
      <w:lvlText w:val="%6."/>
      <w:lvlJc w:val="right"/>
      <w:pPr>
        <w:ind w:left="4527" w:hanging="180"/>
      </w:pPr>
    </w:lvl>
    <w:lvl w:ilvl="6" w:tplc="19E833B6">
      <w:start w:val="1"/>
      <w:numFmt w:val="decimal"/>
      <w:lvlText w:val="%7."/>
      <w:lvlJc w:val="left"/>
      <w:pPr>
        <w:ind w:left="5247" w:hanging="360"/>
      </w:pPr>
    </w:lvl>
    <w:lvl w:ilvl="7" w:tplc="3FBC8864">
      <w:start w:val="1"/>
      <w:numFmt w:val="lowerLetter"/>
      <w:lvlText w:val="%8."/>
      <w:lvlJc w:val="left"/>
      <w:pPr>
        <w:ind w:left="5967" w:hanging="360"/>
      </w:pPr>
    </w:lvl>
    <w:lvl w:ilvl="8" w:tplc="CDE8D6B8">
      <w:start w:val="1"/>
      <w:numFmt w:val="lowerRoman"/>
      <w:lvlText w:val="%9."/>
      <w:lvlJc w:val="right"/>
      <w:pPr>
        <w:ind w:left="6687" w:hanging="180"/>
      </w:pPr>
    </w:lvl>
  </w:abstractNum>
  <w:abstractNum w:abstractNumId="4">
    <w:nsid w:val="14AE04F4"/>
    <w:multiLevelType w:val="hybridMultilevel"/>
    <w:tmpl w:val="749E731A"/>
    <w:lvl w:ilvl="0" w:tplc="433838C4">
      <w:start w:val="1"/>
      <w:numFmt w:val="bullet"/>
      <w:lvlText w:val="-"/>
      <w:lvlJc w:val="left"/>
      <w:pPr>
        <w:ind w:left="222" w:hanging="140"/>
      </w:pPr>
      <w:rPr>
        <w:rFonts w:ascii="Times New Roman" w:eastAsia="Times New Roman" w:hAnsi="Times New Roman" w:cs="Times New Roman" w:hint="default"/>
        <w:b w:val="0"/>
        <w:bCs w:val="0"/>
        <w:i w:val="0"/>
        <w:iCs w:val="0"/>
        <w:sz w:val="24"/>
        <w:szCs w:val="24"/>
        <w:lang w:val="ru-RU" w:eastAsia="en-US" w:bidi="ar-SA"/>
      </w:rPr>
    </w:lvl>
    <w:lvl w:ilvl="1" w:tplc="03BCBC4A">
      <w:start w:val="1"/>
      <w:numFmt w:val="bullet"/>
      <w:lvlText w:val="•"/>
      <w:lvlJc w:val="left"/>
      <w:pPr>
        <w:ind w:left="1206" w:hanging="140"/>
      </w:pPr>
      <w:rPr>
        <w:lang w:val="ru-RU" w:eastAsia="en-US" w:bidi="ar-SA"/>
      </w:rPr>
    </w:lvl>
    <w:lvl w:ilvl="2" w:tplc="FAD4452A">
      <w:start w:val="1"/>
      <w:numFmt w:val="bullet"/>
      <w:lvlText w:val="•"/>
      <w:lvlJc w:val="left"/>
      <w:pPr>
        <w:ind w:left="2192" w:hanging="140"/>
      </w:pPr>
      <w:rPr>
        <w:lang w:val="ru-RU" w:eastAsia="en-US" w:bidi="ar-SA"/>
      </w:rPr>
    </w:lvl>
    <w:lvl w:ilvl="3" w:tplc="D6643870">
      <w:start w:val="1"/>
      <w:numFmt w:val="bullet"/>
      <w:lvlText w:val="•"/>
      <w:lvlJc w:val="left"/>
      <w:pPr>
        <w:ind w:left="3178" w:hanging="140"/>
      </w:pPr>
      <w:rPr>
        <w:lang w:val="ru-RU" w:eastAsia="en-US" w:bidi="ar-SA"/>
      </w:rPr>
    </w:lvl>
    <w:lvl w:ilvl="4" w:tplc="A57AB9CA">
      <w:start w:val="1"/>
      <w:numFmt w:val="bullet"/>
      <w:lvlText w:val="•"/>
      <w:lvlJc w:val="left"/>
      <w:pPr>
        <w:ind w:left="4164" w:hanging="140"/>
      </w:pPr>
      <w:rPr>
        <w:lang w:val="ru-RU" w:eastAsia="en-US" w:bidi="ar-SA"/>
      </w:rPr>
    </w:lvl>
    <w:lvl w:ilvl="5" w:tplc="0DB2E028">
      <w:start w:val="1"/>
      <w:numFmt w:val="bullet"/>
      <w:lvlText w:val="•"/>
      <w:lvlJc w:val="left"/>
      <w:pPr>
        <w:ind w:left="5150" w:hanging="140"/>
      </w:pPr>
      <w:rPr>
        <w:lang w:val="ru-RU" w:eastAsia="en-US" w:bidi="ar-SA"/>
      </w:rPr>
    </w:lvl>
    <w:lvl w:ilvl="6" w:tplc="05BA133A">
      <w:start w:val="1"/>
      <w:numFmt w:val="bullet"/>
      <w:lvlText w:val="•"/>
      <w:lvlJc w:val="left"/>
      <w:pPr>
        <w:ind w:left="6136" w:hanging="140"/>
      </w:pPr>
      <w:rPr>
        <w:lang w:val="ru-RU" w:eastAsia="en-US" w:bidi="ar-SA"/>
      </w:rPr>
    </w:lvl>
    <w:lvl w:ilvl="7" w:tplc="D60AED4A">
      <w:start w:val="1"/>
      <w:numFmt w:val="bullet"/>
      <w:lvlText w:val="•"/>
      <w:lvlJc w:val="left"/>
      <w:pPr>
        <w:ind w:left="7122" w:hanging="140"/>
      </w:pPr>
      <w:rPr>
        <w:lang w:val="ru-RU" w:eastAsia="en-US" w:bidi="ar-SA"/>
      </w:rPr>
    </w:lvl>
    <w:lvl w:ilvl="8" w:tplc="B3EAC9FA">
      <w:start w:val="1"/>
      <w:numFmt w:val="bullet"/>
      <w:lvlText w:val="•"/>
      <w:lvlJc w:val="left"/>
      <w:pPr>
        <w:ind w:left="8108" w:hanging="140"/>
      </w:pPr>
      <w:rPr>
        <w:lang w:val="ru-RU" w:eastAsia="en-US" w:bidi="ar-SA"/>
      </w:rPr>
    </w:lvl>
  </w:abstractNum>
  <w:abstractNum w:abstractNumId="5">
    <w:nsid w:val="15AF1262"/>
    <w:multiLevelType w:val="multilevel"/>
    <w:tmpl w:val="3848B50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6F72A53"/>
    <w:multiLevelType w:val="hybridMultilevel"/>
    <w:tmpl w:val="E272B93E"/>
    <w:lvl w:ilvl="0" w:tplc="2E92E242">
      <w:start w:val="1"/>
      <w:numFmt w:val="decimal"/>
      <w:lvlText w:val="%1."/>
      <w:lvlJc w:val="left"/>
      <w:pPr>
        <w:tabs>
          <w:tab w:val="num" w:pos="1497"/>
        </w:tabs>
        <w:ind w:left="1497" w:hanging="930"/>
      </w:pPr>
      <w:rPr>
        <w:rFonts w:hint="default"/>
        <w:sz w:val="30"/>
      </w:rPr>
    </w:lvl>
    <w:lvl w:ilvl="1" w:tplc="811EE968">
      <w:start w:val="1"/>
      <w:numFmt w:val="decimal"/>
      <w:lvlText w:val="%2."/>
      <w:lvlJc w:val="left"/>
      <w:pPr>
        <w:tabs>
          <w:tab w:val="num" w:pos="900"/>
        </w:tabs>
        <w:ind w:left="900" w:hanging="360"/>
      </w:pPr>
      <w:rPr>
        <w:rFonts w:hint="default"/>
        <w:color w:val="auto"/>
        <w:sz w:val="24"/>
        <w:szCs w:val="24"/>
      </w:rPr>
    </w:lvl>
    <w:lvl w:ilvl="2" w:tplc="D8FCC4E8">
      <w:start w:val="1"/>
      <w:numFmt w:val="lowerRoman"/>
      <w:lvlText w:val="%3."/>
      <w:lvlJc w:val="right"/>
      <w:pPr>
        <w:tabs>
          <w:tab w:val="num" w:pos="2367"/>
        </w:tabs>
        <w:ind w:left="2367" w:hanging="180"/>
      </w:pPr>
    </w:lvl>
    <w:lvl w:ilvl="3" w:tplc="B2E440A6">
      <w:start w:val="1"/>
      <w:numFmt w:val="decimal"/>
      <w:lvlText w:val="%4."/>
      <w:lvlJc w:val="left"/>
      <w:pPr>
        <w:tabs>
          <w:tab w:val="num" w:pos="3087"/>
        </w:tabs>
        <w:ind w:left="3087" w:hanging="360"/>
      </w:pPr>
    </w:lvl>
    <w:lvl w:ilvl="4" w:tplc="6D40C88E">
      <w:start w:val="1"/>
      <w:numFmt w:val="lowerLetter"/>
      <w:lvlText w:val="%5."/>
      <w:lvlJc w:val="left"/>
      <w:pPr>
        <w:tabs>
          <w:tab w:val="num" w:pos="3807"/>
        </w:tabs>
        <w:ind w:left="3807" w:hanging="360"/>
      </w:pPr>
    </w:lvl>
    <w:lvl w:ilvl="5" w:tplc="6662553C">
      <w:start w:val="1"/>
      <w:numFmt w:val="lowerRoman"/>
      <w:lvlText w:val="%6."/>
      <w:lvlJc w:val="right"/>
      <w:pPr>
        <w:tabs>
          <w:tab w:val="num" w:pos="4527"/>
        </w:tabs>
        <w:ind w:left="4527" w:hanging="180"/>
      </w:pPr>
    </w:lvl>
    <w:lvl w:ilvl="6" w:tplc="378A3628">
      <w:start w:val="1"/>
      <w:numFmt w:val="decimal"/>
      <w:lvlText w:val="%7."/>
      <w:lvlJc w:val="left"/>
      <w:pPr>
        <w:tabs>
          <w:tab w:val="num" w:pos="5247"/>
        </w:tabs>
        <w:ind w:left="5247" w:hanging="360"/>
      </w:pPr>
    </w:lvl>
    <w:lvl w:ilvl="7" w:tplc="ED0A1924">
      <w:start w:val="1"/>
      <w:numFmt w:val="lowerLetter"/>
      <w:lvlText w:val="%8."/>
      <w:lvlJc w:val="left"/>
      <w:pPr>
        <w:tabs>
          <w:tab w:val="num" w:pos="5967"/>
        </w:tabs>
        <w:ind w:left="5967" w:hanging="360"/>
      </w:pPr>
    </w:lvl>
    <w:lvl w:ilvl="8" w:tplc="DC460868">
      <w:start w:val="1"/>
      <w:numFmt w:val="lowerRoman"/>
      <w:lvlText w:val="%9."/>
      <w:lvlJc w:val="right"/>
      <w:pPr>
        <w:tabs>
          <w:tab w:val="num" w:pos="6687"/>
        </w:tabs>
        <w:ind w:left="6687" w:hanging="180"/>
      </w:pPr>
    </w:lvl>
  </w:abstractNum>
  <w:abstractNum w:abstractNumId="7">
    <w:nsid w:val="268C76EB"/>
    <w:multiLevelType w:val="multilevel"/>
    <w:tmpl w:val="C2A02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A85E8F"/>
    <w:multiLevelType w:val="hybridMultilevel"/>
    <w:tmpl w:val="CC8E12DE"/>
    <w:lvl w:ilvl="0" w:tplc="144278FA">
      <w:start w:val="1"/>
      <w:numFmt w:val="decimal"/>
      <w:lvlText w:val="%1."/>
      <w:lvlJc w:val="left"/>
      <w:pPr>
        <w:ind w:left="927" w:hanging="360"/>
      </w:pPr>
      <w:rPr>
        <w:rFonts w:hint="default"/>
      </w:rPr>
    </w:lvl>
    <w:lvl w:ilvl="1" w:tplc="6DBC3C0E">
      <w:start w:val="1"/>
      <w:numFmt w:val="lowerLetter"/>
      <w:lvlText w:val="%2."/>
      <w:lvlJc w:val="left"/>
      <w:pPr>
        <w:ind w:left="1647" w:hanging="360"/>
      </w:pPr>
    </w:lvl>
    <w:lvl w:ilvl="2" w:tplc="62D2A1B2">
      <w:start w:val="1"/>
      <w:numFmt w:val="lowerRoman"/>
      <w:lvlText w:val="%3."/>
      <w:lvlJc w:val="right"/>
      <w:pPr>
        <w:ind w:left="2367" w:hanging="180"/>
      </w:pPr>
    </w:lvl>
    <w:lvl w:ilvl="3" w:tplc="B2724DC4">
      <w:start w:val="1"/>
      <w:numFmt w:val="decimal"/>
      <w:lvlText w:val="%4."/>
      <w:lvlJc w:val="left"/>
      <w:pPr>
        <w:ind w:left="3087" w:hanging="360"/>
      </w:pPr>
    </w:lvl>
    <w:lvl w:ilvl="4" w:tplc="F19466BC">
      <w:start w:val="1"/>
      <w:numFmt w:val="lowerLetter"/>
      <w:lvlText w:val="%5."/>
      <w:lvlJc w:val="left"/>
      <w:pPr>
        <w:ind w:left="3807" w:hanging="360"/>
      </w:pPr>
    </w:lvl>
    <w:lvl w:ilvl="5" w:tplc="D90637B8">
      <w:start w:val="1"/>
      <w:numFmt w:val="lowerRoman"/>
      <w:lvlText w:val="%6."/>
      <w:lvlJc w:val="right"/>
      <w:pPr>
        <w:ind w:left="4527" w:hanging="180"/>
      </w:pPr>
    </w:lvl>
    <w:lvl w:ilvl="6" w:tplc="FD66E48C">
      <w:start w:val="1"/>
      <w:numFmt w:val="decimal"/>
      <w:lvlText w:val="%7."/>
      <w:lvlJc w:val="left"/>
      <w:pPr>
        <w:ind w:left="5247" w:hanging="360"/>
      </w:pPr>
    </w:lvl>
    <w:lvl w:ilvl="7" w:tplc="9280A8AC">
      <w:start w:val="1"/>
      <w:numFmt w:val="lowerLetter"/>
      <w:lvlText w:val="%8."/>
      <w:lvlJc w:val="left"/>
      <w:pPr>
        <w:ind w:left="5967" w:hanging="360"/>
      </w:pPr>
    </w:lvl>
    <w:lvl w:ilvl="8" w:tplc="4D7029B8">
      <w:start w:val="1"/>
      <w:numFmt w:val="lowerRoman"/>
      <w:lvlText w:val="%9."/>
      <w:lvlJc w:val="right"/>
      <w:pPr>
        <w:ind w:left="6687" w:hanging="180"/>
      </w:pPr>
    </w:lvl>
  </w:abstractNum>
  <w:abstractNum w:abstractNumId="9">
    <w:nsid w:val="2F9A61C4"/>
    <w:multiLevelType w:val="multilevel"/>
    <w:tmpl w:val="CDF0FA0C"/>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nsid w:val="316814B3"/>
    <w:multiLevelType w:val="hybridMultilevel"/>
    <w:tmpl w:val="ABEC2794"/>
    <w:lvl w:ilvl="0" w:tplc="E4AE8784">
      <w:start w:val="1"/>
      <w:numFmt w:val="decimal"/>
      <w:lvlText w:val="%1."/>
      <w:lvlJc w:val="left"/>
      <w:pPr>
        <w:ind w:left="1392" w:hanging="825"/>
      </w:pPr>
      <w:rPr>
        <w:rFonts w:hint="default"/>
      </w:rPr>
    </w:lvl>
    <w:lvl w:ilvl="1" w:tplc="43D4A750">
      <w:start w:val="1"/>
      <w:numFmt w:val="lowerLetter"/>
      <w:lvlText w:val="%2."/>
      <w:lvlJc w:val="left"/>
      <w:pPr>
        <w:ind w:left="1647" w:hanging="360"/>
      </w:pPr>
    </w:lvl>
    <w:lvl w:ilvl="2" w:tplc="53CE9148">
      <w:start w:val="1"/>
      <w:numFmt w:val="lowerRoman"/>
      <w:lvlText w:val="%3."/>
      <w:lvlJc w:val="right"/>
      <w:pPr>
        <w:ind w:left="2367" w:hanging="180"/>
      </w:pPr>
    </w:lvl>
    <w:lvl w:ilvl="3" w:tplc="F2B80B5A">
      <w:start w:val="1"/>
      <w:numFmt w:val="decimal"/>
      <w:lvlText w:val="%4."/>
      <w:lvlJc w:val="left"/>
      <w:pPr>
        <w:ind w:left="3087" w:hanging="360"/>
      </w:pPr>
    </w:lvl>
    <w:lvl w:ilvl="4" w:tplc="EF24E0E6">
      <w:start w:val="1"/>
      <w:numFmt w:val="lowerLetter"/>
      <w:lvlText w:val="%5."/>
      <w:lvlJc w:val="left"/>
      <w:pPr>
        <w:ind w:left="3807" w:hanging="360"/>
      </w:pPr>
    </w:lvl>
    <w:lvl w:ilvl="5" w:tplc="5BAC2F80">
      <w:start w:val="1"/>
      <w:numFmt w:val="lowerRoman"/>
      <w:lvlText w:val="%6."/>
      <w:lvlJc w:val="right"/>
      <w:pPr>
        <w:ind w:left="4527" w:hanging="180"/>
      </w:pPr>
    </w:lvl>
    <w:lvl w:ilvl="6" w:tplc="C58ABECE">
      <w:start w:val="1"/>
      <w:numFmt w:val="decimal"/>
      <w:lvlText w:val="%7."/>
      <w:lvlJc w:val="left"/>
      <w:pPr>
        <w:ind w:left="5247" w:hanging="360"/>
      </w:pPr>
    </w:lvl>
    <w:lvl w:ilvl="7" w:tplc="921CE41E">
      <w:start w:val="1"/>
      <w:numFmt w:val="lowerLetter"/>
      <w:lvlText w:val="%8."/>
      <w:lvlJc w:val="left"/>
      <w:pPr>
        <w:ind w:left="5967" w:hanging="360"/>
      </w:pPr>
    </w:lvl>
    <w:lvl w:ilvl="8" w:tplc="034E2FE6">
      <w:start w:val="1"/>
      <w:numFmt w:val="lowerRoman"/>
      <w:lvlText w:val="%9."/>
      <w:lvlJc w:val="right"/>
      <w:pPr>
        <w:ind w:left="6687" w:hanging="180"/>
      </w:pPr>
    </w:lvl>
  </w:abstractNum>
  <w:abstractNum w:abstractNumId="11">
    <w:nsid w:val="34862924"/>
    <w:multiLevelType w:val="hybridMultilevel"/>
    <w:tmpl w:val="0ED8B548"/>
    <w:lvl w:ilvl="0" w:tplc="F9908CA2">
      <w:start w:val="1"/>
      <w:numFmt w:val="bullet"/>
      <w:lvlText w:val=""/>
      <w:lvlJc w:val="left"/>
      <w:pPr>
        <w:tabs>
          <w:tab w:val="num" w:pos="1287"/>
        </w:tabs>
        <w:ind w:left="1287" w:hanging="360"/>
      </w:pPr>
      <w:rPr>
        <w:rFonts w:ascii="Wingdings" w:hAnsi="Wingdings"/>
      </w:rPr>
    </w:lvl>
    <w:lvl w:ilvl="1" w:tplc="B9080E52">
      <w:start w:val="1"/>
      <w:numFmt w:val="bullet"/>
      <w:lvlText w:val="o"/>
      <w:lvlJc w:val="left"/>
      <w:pPr>
        <w:tabs>
          <w:tab w:val="num" w:pos="2007"/>
        </w:tabs>
        <w:ind w:left="2007" w:hanging="360"/>
      </w:pPr>
      <w:rPr>
        <w:rFonts w:ascii="Courier New" w:hAnsi="Courier New"/>
      </w:rPr>
    </w:lvl>
    <w:lvl w:ilvl="2" w:tplc="E61ECB1E">
      <w:start w:val="1"/>
      <w:numFmt w:val="bullet"/>
      <w:lvlText w:val=""/>
      <w:lvlJc w:val="left"/>
      <w:pPr>
        <w:tabs>
          <w:tab w:val="num" w:pos="2727"/>
        </w:tabs>
        <w:ind w:left="2727" w:hanging="360"/>
      </w:pPr>
      <w:rPr>
        <w:rFonts w:ascii="Wingdings" w:hAnsi="Wingdings"/>
      </w:rPr>
    </w:lvl>
    <w:lvl w:ilvl="3" w:tplc="D81ADDF8">
      <w:start w:val="1"/>
      <w:numFmt w:val="bullet"/>
      <w:lvlText w:val=""/>
      <w:lvlJc w:val="left"/>
      <w:pPr>
        <w:tabs>
          <w:tab w:val="num" w:pos="3447"/>
        </w:tabs>
        <w:ind w:left="3447" w:hanging="360"/>
      </w:pPr>
      <w:rPr>
        <w:rFonts w:ascii="Symbol" w:hAnsi="Symbol"/>
      </w:rPr>
    </w:lvl>
    <w:lvl w:ilvl="4" w:tplc="09E8777E">
      <w:start w:val="1"/>
      <w:numFmt w:val="bullet"/>
      <w:lvlText w:val="o"/>
      <w:lvlJc w:val="left"/>
      <w:pPr>
        <w:tabs>
          <w:tab w:val="num" w:pos="4167"/>
        </w:tabs>
        <w:ind w:left="4167" w:hanging="360"/>
      </w:pPr>
      <w:rPr>
        <w:rFonts w:ascii="Courier New" w:hAnsi="Courier New"/>
      </w:rPr>
    </w:lvl>
    <w:lvl w:ilvl="5" w:tplc="B324E34C">
      <w:start w:val="1"/>
      <w:numFmt w:val="bullet"/>
      <w:lvlText w:val=""/>
      <w:lvlJc w:val="left"/>
      <w:pPr>
        <w:tabs>
          <w:tab w:val="num" w:pos="4887"/>
        </w:tabs>
        <w:ind w:left="4887" w:hanging="360"/>
      </w:pPr>
      <w:rPr>
        <w:rFonts w:ascii="Wingdings" w:hAnsi="Wingdings"/>
      </w:rPr>
    </w:lvl>
    <w:lvl w:ilvl="6" w:tplc="8848B520">
      <w:start w:val="1"/>
      <w:numFmt w:val="bullet"/>
      <w:lvlText w:val=""/>
      <w:lvlJc w:val="left"/>
      <w:pPr>
        <w:tabs>
          <w:tab w:val="num" w:pos="5607"/>
        </w:tabs>
        <w:ind w:left="5607" w:hanging="360"/>
      </w:pPr>
      <w:rPr>
        <w:rFonts w:ascii="Symbol" w:hAnsi="Symbol"/>
      </w:rPr>
    </w:lvl>
    <w:lvl w:ilvl="7" w:tplc="2E26F476">
      <w:start w:val="1"/>
      <w:numFmt w:val="bullet"/>
      <w:lvlText w:val="o"/>
      <w:lvlJc w:val="left"/>
      <w:pPr>
        <w:tabs>
          <w:tab w:val="num" w:pos="6327"/>
        </w:tabs>
        <w:ind w:left="6327" w:hanging="360"/>
      </w:pPr>
      <w:rPr>
        <w:rFonts w:ascii="Courier New" w:hAnsi="Courier New"/>
      </w:rPr>
    </w:lvl>
    <w:lvl w:ilvl="8" w:tplc="17489D2E">
      <w:start w:val="1"/>
      <w:numFmt w:val="bullet"/>
      <w:lvlText w:val=""/>
      <w:lvlJc w:val="left"/>
      <w:pPr>
        <w:tabs>
          <w:tab w:val="num" w:pos="7047"/>
        </w:tabs>
        <w:ind w:left="7047" w:hanging="360"/>
      </w:pPr>
      <w:rPr>
        <w:rFonts w:ascii="Wingdings" w:hAnsi="Wingdings"/>
      </w:rPr>
    </w:lvl>
  </w:abstractNum>
  <w:abstractNum w:abstractNumId="12">
    <w:nsid w:val="37DF25D0"/>
    <w:multiLevelType w:val="hybridMultilevel"/>
    <w:tmpl w:val="AF48CD66"/>
    <w:lvl w:ilvl="0" w:tplc="579C86CE">
      <w:start w:val="1"/>
      <w:numFmt w:val="bullet"/>
      <w:lvlText w:val=""/>
      <w:lvlJc w:val="left"/>
      <w:pPr>
        <w:ind w:left="720" w:hanging="360"/>
      </w:pPr>
      <w:rPr>
        <w:rFonts w:ascii="Symbol" w:hAnsi="Symbol" w:hint="default"/>
      </w:rPr>
    </w:lvl>
    <w:lvl w:ilvl="1" w:tplc="F20E8B42">
      <w:start w:val="1"/>
      <w:numFmt w:val="bullet"/>
      <w:lvlText w:val="o"/>
      <w:lvlJc w:val="left"/>
      <w:pPr>
        <w:ind w:left="1440" w:hanging="360"/>
      </w:pPr>
      <w:rPr>
        <w:rFonts w:ascii="Courier New" w:hAnsi="Courier New" w:hint="default"/>
      </w:rPr>
    </w:lvl>
    <w:lvl w:ilvl="2" w:tplc="F25C3812">
      <w:start w:val="1"/>
      <w:numFmt w:val="bullet"/>
      <w:lvlText w:val=""/>
      <w:lvlJc w:val="left"/>
      <w:pPr>
        <w:ind w:left="2160" w:hanging="360"/>
      </w:pPr>
      <w:rPr>
        <w:rFonts w:ascii="Wingdings" w:hAnsi="Wingdings" w:hint="default"/>
      </w:rPr>
    </w:lvl>
    <w:lvl w:ilvl="3" w:tplc="74242C58">
      <w:start w:val="1"/>
      <w:numFmt w:val="bullet"/>
      <w:lvlText w:val=""/>
      <w:lvlJc w:val="left"/>
      <w:pPr>
        <w:ind w:left="2880" w:hanging="360"/>
      </w:pPr>
      <w:rPr>
        <w:rFonts w:ascii="Symbol" w:hAnsi="Symbol" w:hint="default"/>
      </w:rPr>
    </w:lvl>
    <w:lvl w:ilvl="4" w:tplc="80722942">
      <w:start w:val="1"/>
      <w:numFmt w:val="bullet"/>
      <w:lvlText w:val="o"/>
      <w:lvlJc w:val="left"/>
      <w:pPr>
        <w:ind w:left="3600" w:hanging="360"/>
      </w:pPr>
      <w:rPr>
        <w:rFonts w:ascii="Courier New" w:hAnsi="Courier New" w:hint="default"/>
      </w:rPr>
    </w:lvl>
    <w:lvl w:ilvl="5" w:tplc="2BE68718">
      <w:start w:val="1"/>
      <w:numFmt w:val="bullet"/>
      <w:lvlText w:val=""/>
      <w:lvlJc w:val="left"/>
      <w:pPr>
        <w:ind w:left="4320" w:hanging="360"/>
      </w:pPr>
      <w:rPr>
        <w:rFonts w:ascii="Wingdings" w:hAnsi="Wingdings" w:hint="default"/>
      </w:rPr>
    </w:lvl>
    <w:lvl w:ilvl="6" w:tplc="145C8E64">
      <w:start w:val="1"/>
      <w:numFmt w:val="bullet"/>
      <w:lvlText w:val=""/>
      <w:lvlJc w:val="left"/>
      <w:pPr>
        <w:ind w:left="5040" w:hanging="360"/>
      </w:pPr>
      <w:rPr>
        <w:rFonts w:ascii="Symbol" w:hAnsi="Symbol" w:hint="default"/>
      </w:rPr>
    </w:lvl>
    <w:lvl w:ilvl="7" w:tplc="2BD4E9CC">
      <w:start w:val="1"/>
      <w:numFmt w:val="bullet"/>
      <w:lvlText w:val="o"/>
      <w:lvlJc w:val="left"/>
      <w:pPr>
        <w:ind w:left="5760" w:hanging="360"/>
      </w:pPr>
      <w:rPr>
        <w:rFonts w:ascii="Courier New" w:hAnsi="Courier New" w:hint="default"/>
      </w:rPr>
    </w:lvl>
    <w:lvl w:ilvl="8" w:tplc="B88A11EE">
      <w:start w:val="1"/>
      <w:numFmt w:val="bullet"/>
      <w:lvlText w:val=""/>
      <w:lvlJc w:val="left"/>
      <w:pPr>
        <w:ind w:left="6480" w:hanging="360"/>
      </w:pPr>
      <w:rPr>
        <w:rFonts w:ascii="Wingdings" w:hAnsi="Wingdings" w:hint="default"/>
      </w:rPr>
    </w:lvl>
  </w:abstractNum>
  <w:abstractNum w:abstractNumId="13">
    <w:nsid w:val="4AFD048C"/>
    <w:multiLevelType w:val="hybridMultilevel"/>
    <w:tmpl w:val="194A7918"/>
    <w:lvl w:ilvl="0" w:tplc="122A39DE">
      <w:start w:val="1"/>
      <w:numFmt w:val="decimal"/>
      <w:lvlText w:val="%1."/>
      <w:lvlJc w:val="left"/>
      <w:pPr>
        <w:ind w:left="720" w:hanging="360"/>
      </w:pPr>
    </w:lvl>
    <w:lvl w:ilvl="1" w:tplc="88C8D10C">
      <w:start w:val="1"/>
      <w:numFmt w:val="lowerLetter"/>
      <w:lvlText w:val="%2."/>
      <w:lvlJc w:val="left"/>
      <w:pPr>
        <w:ind w:left="1440" w:hanging="360"/>
      </w:pPr>
    </w:lvl>
    <w:lvl w:ilvl="2" w:tplc="614C2F02">
      <w:start w:val="1"/>
      <w:numFmt w:val="lowerRoman"/>
      <w:lvlText w:val="%3."/>
      <w:lvlJc w:val="right"/>
      <w:pPr>
        <w:ind w:left="2160" w:hanging="180"/>
      </w:pPr>
    </w:lvl>
    <w:lvl w:ilvl="3" w:tplc="BE02D64C">
      <w:start w:val="1"/>
      <w:numFmt w:val="decimal"/>
      <w:lvlText w:val="%4."/>
      <w:lvlJc w:val="left"/>
      <w:pPr>
        <w:ind w:left="2880" w:hanging="360"/>
      </w:pPr>
    </w:lvl>
    <w:lvl w:ilvl="4" w:tplc="B3DC73F4">
      <w:start w:val="1"/>
      <w:numFmt w:val="lowerLetter"/>
      <w:lvlText w:val="%5."/>
      <w:lvlJc w:val="left"/>
      <w:pPr>
        <w:ind w:left="3600" w:hanging="360"/>
      </w:pPr>
    </w:lvl>
    <w:lvl w:ilvl="5" w:tplc="D730D47E">
      <w:start w:val="1"/>
      <w:numFmt w:val="lowerRoman"/>
      <w:lvlText w:val="%6."/>
      <w:lvlJc w:val="right"/>
      <w:pPr>
        <w:ind w:left="4320" w:hanging="180"/>
      </w:pPr>
    </w:lvl>
    <w:lvl w:ilvl="6" w:tplc="808AD03A">
      <w:start w:val="1"/>
      <w:numFmt w:val="decimal"/>
      <w:lvlText w:val="%7."/>
      <w:lvlJc w:val="left"/>
      <w:pPr>
        <w:ind w:left="5040" w:hanging="360"/>
      </w:pPr>
    </w:lvl>
    <w:lvl w:ilvl="7" w:tplc="C2A4ABC4">
      <w:start w:val="1"/>
      <w:numFmt w:val="lowerLetter"/>
      <w:lvlText w:val="%8."/>
      <w:lvlJc w:val="left"/>
      <w:pPr>
        <w:ind w:left="5760" w:hanging="360"/>
      </w:pPr>
    </w:lvl>
    <w:lvl w:ilvl="8" w:tplc="0D085FDC">
      <w:start w:val="1"/>
      <w:numFmt w:val="lowerRoman"/>
      <w:lvlText w:val="%9."/>
      <w:lvlJc w:val="right"/>
      <w:pPr>
        <w:ind w:left="6480" w:hanging="180"/>
      </w:pPr>
    </w:lvl>
  </w:abstractNum>
  <w:abstractNum w:abstractNumId="14">
    <w:nsid w:val="560549AB"/>
    <w:multiLevelType w:val="hybridMultilevel"/>
    <w:tmpl w:val="B36A7456"/>
    <w:lvl w:ilvl="0" w:tplc="8A1827D4">
      <w:start w:val="1"/>
      <w:numFmt w:val="bullet"/>
      <w:lvlText w:val=""/>
      <w:lvlJc w:val="left"/>
      <w:pPr>
        <w:ind w:left="720" w:hanging="360"/>
      </w:pPr>
      <w:rPr>
        <w:rFonts w:ascii="Symbol" w:hAnsi="Symbol" w:hint="default"/>
      </w:rPr>
    </w:lvl>
    <w:lvl w:ilvl="1" w:tplc="7862CCA6">
      <w:start w:val="1"/>
      <w:numFmt w:val="bullet"/>
      <w:lvlText w:val="o"/>
      <w:lvlJc w:val="left"/>
      <w:pPr>
        <w:ind w:left="1440" w:hanging="360"/>
      </w:pPr>
      <w:rPr>
        <w:rFonts w:ascii="Courier New" w:hAnsi="Courier New" w:hint="default"/>
      </w:rPr>
    </w:lvl>
    <w:lvl w:ilvl="2" w:tplc="B7362436">
      <w:start w:val="1"/>
      <w:numFmt w:val="bullet"/>
      <w:lvlText w:val=""/>
      <w:lvlJc w:val="left"/>
      <w:pPr>
        <w:ind w:left="2160" w:hanging="360"/>
      </w:pPr>
      <w:rPr>
        <w:rFonts w:ascii="Wingdings" w:hAnsi="Wingdings" w:hint="default"/>
      </w:rPr>
    </w:lvl>
    <w:lvl w:ilvl="3" w:tplc="9A202A68">
      <w:start w:val="1"/>
      <w:numFmt w:val="bullet"/>
      <w:lvlText w:val=""/>
      <w:lvlJc w:val="left"/>
      <w:pPr>
        <w:ind w:left="2880" w:hanging="360"/>
      </w:pPr>
      <w:rPr>
        <w:rFonts w:ascii="Symbol" w:hAnsi="Symbol" w:hint="default"/>
      </w:rPr>
    </w:lvl>
    <w:lvl w:ilvl="4" w:tplc="4CE8F2BA">
      <w:start w:val="1"/>
      <w:numFmt w:val="bullet"/>
      <w:lvlText w:val="o"/>
      <w:lvlJc w:val="left"/>
      <w:pPr>
        <w:ind w:left="3600" w:hanging="360"/>
      </w:pPr>
      <w:rPr>
        <w:rFonts w:ascii="Courier New" w:hAnsi="Courier New" w:hint="default"/>
      </w:rPr>
    </w:lvl>
    <w:lvl w:ilvl="5" w:tplc="8A3CB458">
      <w:start w:val="1"/>
      <w:numFmt w:val="bullet"/>
      <w:lvlText w:val=""/>
      <w:lvlJc w:val="left"/>
      <w:pPr>
        <w:ind w:left="4320" w:hanging="360"/>
      </w:pPr>
      <w:rPr>
        <w:rFonts w:ascii="Wingdings" w:hAnsi="Wingdings" w:hint="default"/>
      </w:rPr>
    </w:lvl>
    <w:lvl w:ilvl="6" w:tplc="0C1E1658">
      <w:start w:val="1"/>
      <w:numFmt w:val="bullet"/>
      <w:lvlText w:val=""/>
      <w:lvlJc w:val="left"/>
      <w:pPr>
        <w:ind w:left="5040" w:hanging="360"/>
      </w:pPr>
      <w:rPr>
        <w:rFonts w:ascii="Symbol" w:hAnsi="Symbol" w:hint="default"/>
      </w:rPr>
    </w:lvl>
    <w:lvl w:ilvl="7" w:tplc="B4DC0262">
      <w:start w:val="1"/>
      <w:numFmt w:val="bullet"/>
      <w:lvlText w:val="o"/>
      <w:lvlJc w:val="left"/>
      <w:pPr>
        <w:ind w:left="5760" w:hanging="360"/>
      </w:pPr>
      <w:rPr>
        <w:rFonts w:ascii="Courier New" w:hAnsi="Courier New" w:hint="default"/>
      </w:rPr>
    </w:lvl>
    <w:lvl w:ilvl="8" w:tplc="C1A8F9AC">
      <w:start w:val="1"/>
      <w:numFmt w:val="bullet"/>
      <w:lvlText w:val=""/>
      <w:lvlJc w:val="left"/>
      <w:pPr>
        <w:ind w:left="6480" w:hanging="360"/>
      </w:pPr>
      <w:rPr>
        <w:rFonts w:ascii="Wingdings" w:hAnsi="Wingdings" w:hint="default"/>
      </w:rPr>
    </w:lvl>
  </w:abstractNum>
  <w:abstractNum w:abstractNumId="15">
    <w:nsid w:val="5A7C0D30"/>
    <w:multiLevelType w:val="hybridMultilevel"/>
    <w:tmpl w:val="35F67656"/>
    <w:lvl w:ilvl="0" w:tplc="5B0C6C00">
      <w:start w:val="1"/>
      <w:numFmt w:val="decimal"/>
      <w:lvlText w:val="%1."/>
      <w:lvlJc w:val="left"/>
      <w:pPr>
        <w:ind w:left="720" w:hanging="360"/>
      </w:pPr>
      <w:rPr>
        <w:rFonts w:cs="Times New Roman" w:hint="default"/>
      </w:rPr>
    </w:lvl>
    <w:lvl w:ilvl="1" w:tplc="C2909098">
      <w:start w:val="1"/>
      <w:numFmt w:val="lowerLetter"/>
      <w:lvlText w:val="%2."/>
      <w:lvlJc w:val="left"/>
      <w:pPr>
        <w:ind w:left="1440" w:hanging="360"/>
      </w:pPr>
      <w:rPr>
        <w:rFonts w:cs="Times New Roman"/>
      </w:rPr>
    </w:lvl>
    <w:lvl w:ilvl="2" w:tplc="AD1696CA">
      <w:start w:val="1"/>
      <w:numFmt w:val="lowerRoman"/>
      <w:lvlText w:val="%3."/>
      <w:lvlJc w:val="right"/>
      <w:pPr>
        <w:ind w:left="2160" w:hanging="180"/>
      </w:pPr>
      <w:rPr>
        <w:rFonts w:cs="Times New Roman"/>
      </w:rPr>
    </w:lvl>
    <w:lvl w:ilvl="3" w:tplc="51464B52">
      <w:start w:val="1"/>
      <w:numFmt w:val="decimal"/>
      <w:lvlText w:val="%4."/>
      <w:lvlJc w:val="left"/>
      <w:pPr>
        <w:ind w:left="2880" w:hanging="360"/>
      </w:pPr>
      <w:rPr>
        <w:rFonts w:cs="Times New Roman"/>
      </w:rPr>
    </w:lvl>
    <w:lvl w:ilvl="4" w:tplc="E676E1EA">
      <w:start w:val="1"/>
      <w:numFmt w:val="lowerLetter"/>
      <w:lvlText w:val="%5."/>
      <w:lvlJc w:val="left"/>
      <w:pPr>
        <w:ind w:left="3600" w:hanging="360"/>
      </w:pPr>
      <w:rPr>
        <w:rFonts w:cs="Times New Roman"/>
      </w:rPr>
    </w:lvl>
    <w:lvl w:ilvl="5" w:tplc="7CFE8E8A">
      <w:start w:val="1"/>
      <w:numFmt w:val="lowerRoman"/>
      <w:lvlText w:val="%6."/>
      <w:lvlJc w:val="right"/>
      <w:pPr>
        <w:ind w:left="4320" w:hanging="180"/>
      </w:pPr>
      <w:rPr>
        <w:rFonts w:cs="Times New Roman"/>
      </w:rPr>
    </w:lvl>
    <w:lvl w:ilvl="6" w:tplc="D512B74C">
      <w:start w:val="1"/>
      <w:numFmt w:val="decimal"/>
      <w:lvlText w:val="%7."/>
      <w:lvlJc w:val="left"/>
      <w:pPr>
        <w:ind w:left="5040" w:hanging="360"/>
      </w:pPr>
      <w:rPr>
        <w:rFonts w:cs="Times New Roman"/>
      </w:rPr>
    </w:lvl>
    <w:lvl w:ilvl="7" w:tplc="7E142EF0">
      <w:start w:val="1"/>
      <w:numFmt w:val="lowerLetter"/>
      <w:lvlText w:val="%8."/>
      <w:lvlJc w:val="left"/>
      <w:pPr>
        <w:ind w:left="5760" w:hanging="360"/>
      </w:pPr>
      <w:rPr>
        <w:rFonts w:cs="Times New Roman"/>
      </w:rPr>
    </w:lvl>
    <w:lvl w:ilvl="8" w:tplc="360E2356">
      <w:start w:val="1"/>
      <w:numFmt w:val="lowerRoman"/>
      <w:lvlText w:val="%9."/>
      <w:lvlJc w:val="right"/>
      <w:pPr>
        <w:ind w:left="6480" w:hanging="180"/>
      </w:pPr>
      <w:rPr>
        <w:rFonts w:cs="Times New Roman"/>
      </w:rPr>
    </w:lvl>
  </w:abstractNum>
  <w:abstractNum w:abstractNumId="16">
    <w:nsid w:val="5AE96480"/>
    <w:multiLevelType w:val="multilevel"/>
    <w:tmpl w:val="37066D92"/>
    <w:lvl w:ilvl="0">
      <w:start w:val="1"/>
      <w:numFmt w:val="decimal"/>
      <w:lvlText w:val="%1."/>
      <w:lvlJc w:val="left"/>
      <w:pPr>
        <w:tabs>
          <w:tab w:val="num" w:pos="720"/>
        </w:tabs>
        <w:ind w:left="720" w:hanging="360"/>
      </w:pPr>
    </w:lvl>
    <w:lvl w:ilvl="1">
      <w:start w:val="1"/>
      <w:numFmt w:val="decimal"/>
      <w:lvlText w:val="%1.%2."/>
      <w:lvlJc w:val="left"/>
      <w:pPr>
        <w:tabs>
          <w:tab w:val="num" w:pos="2843"/>
        </w:tabs>
        <w:ind w:left="2843" w:hanging="1425"/>
      </w:pPr>
      <w:rPr>
        <w:b w:val="0"/>
      </w:rPr>
    </w:lvl>
    <w:lvl w:ilvl="2">
      <w:start w:val="1"/>
      <w:numFmt w:val="decimal"/>
      <w:lvlText w:val="%1.%2.%3."/>
      <w:lvlJc w:val="left"/>
      <w:pPr>
        <w:tabs>
          <w:tab w:val="num" w:pos="2483"/>
        </w:tabs>
        <w:ind w:left="2483" w:hanging="1425"/>
      </w:pPr>
    </w:lvl>
    <w:lvl w:ilvl="3">
      <w:start w:val="1"/>
      <w:numFmt w:val="decimal"/>
      <w:lvlText w:val="%1.%2.%3.%4."/>
      <w:lvlJc w:val="left"/>
      <w:pPr>
        <w:tabs>
          <w:tab w:val="num" w:pos="2832"/>
        </w:tabs>
        <w:ind w:left="2832" w:hanging="1425"/>
      </w:pPr>
    </w:lvl>
    <w:lvl w:ilvl="4">
      <w:start w:val="1"/>
      <w:numFmt w:val="decimal"/>
      <w:lvlText w:val="%1.%2.%3.%4.%5."/>
      <w:lvlJc w:val="left"/>
      <w:pPr>
        <w:tabs>
          <w:tab w:val="num" w:pos="3181"/>
        </w:tabs>
        <w:ind w:left="3181" w:hanging="1425"/>
      </w:pPr>
    </w:lvl>
    <w:lvl w:ilvl="5">
      <w:start w:val="1"/>
      <w:numFmt w:val="decimal"/>
      <w:lvlText w:val="%1.%2.%3.%4.%5.%6."/>
      <w:lvlJc w:val="left"/>
      <w:pPr>
        <w:tabs>
          <w:tab w:val="num" w:pos="3530"/>
        </w:tabs>
        <w:ind w:left="3530" w:hanging="1425"/>
      </w:pPr>
    </w:lvl>
    <w:lvl w:ilvl="6">
      <w:start w:val="1"/>
      <w:numFmt w:val="decimal"/>
      <w:lvlText w:val="%1.%2.%3.%4.%5.%6.%7."/>
      <w:lvlJc w:val="left"/>
      <w:pPr>
        <w:tabs>
          <w:tab w:val="num" w:pos="3894"/>
        </w:tabs>
        <w:ind w:left="3894" w:hanging="144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952"/>
        </w:tabs>
        <w:ind w:left="4952" w:hanging="1800"/>
      </w:pPr>
    </w:lvl>
  </w:abstractNum>
  <w:abstractNum w:abstractNumId="17">
    <w:nsid w:val="5CD11AB0"/>
    <w:multiLevelType w:val="multilevel"/>
    <w:tmpl w:val="EAD46A62"/>
    <w:lvl w:ilvl="0">
      <w:start w:val="1"/>
      <w:numFmt w:val="decimal"/>
      <w:lvlText w:val="%1."/>
      <w:lvlJc w:val="left"/>
      <w:pPr>
        <w:ind w:left="927"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5EF64B31"/>
    <w:multiLevelType w:val="hybridMultilevel"/>
    <w:tmpl w:val="C86C7F8C"/>
    <w:lvl w:ilvl="0" w:tplc="84D210B8">
      <w:start w:val="1"/>
      <w:numFmt w:val="decimal"/>
      <w:lvlText w:val="%1."/>
      <w:lvlJc w:val="left"/>
      <w:pPr>
        <w:ind w:left="927" w:hanging="360"/>
      </w:pPr>
      <w:rPr>
        <w:rFonts w:hint="default"/>
      </w:rPr>
    </w:lvl>
    <w:lvl w:ilvl="1" w:tplc="C95E9F52">
      <w:start w:val="1"/>
      <w:numFmt w:val="lowerLetter"/>
      <w:lvlText w:val="%2."/>
      <w:lvlJc w:val="left"/>
      <w:pPr>
        <w:ind w:left="1647" w:hanging="360"/>
      </w:pPr>
    </w:lvl>
    <w:lvl w:ilvl="2" w:tplc="7D64F59C">
      <w:start w:val="1"/>
      <w:numFmt w:val="lowerRoman"/>
      <w:lvlText w:val="%3."/>
      <w:lvlJc w:val="right"/>
      <w:pPr>
        <w:ind w:left="2367" w:hanging="180"/>
      </w:pPr>
    </w:lvl>
    <w:lvl w:ilvl="3" w:tplc="1AAA6EEA">
      <w:start w:val="1"/>
      <w:numFmt w:val="decimal"/>
      <w:lvlText w:val="%4."/>
      <w:lvlJc w:val="left"/>
      <w:pPr>
        <w:ind w:left="3087" w:hanging="360"/>
      </w:pPr>
    </w:lvl>
    <w:lvl w:ilvl="4" w:tplc="713C89A8">
      <w:start w:val="1"/>
      <w:numFmt w:val="lowerLetter"/>
      <w:lvlText w:val="%5."/>
      <w:lvlJc w:val="left"/>
      <w:pPr>
        <w:ind w:left="3807" w:hanging="360"/>
      </w:pPr>
    </w:lvl>
    <w:lvl w:ilvl="5" w:tplc="6276C0A8">
      <w:start w:val="1"/>
      <w:numFmt w:val="lowerRoman"/>
      <w:lvlText w:val="%6."/>
      <w:lvlJc w:val="right"/>
      <w:pPr>
        <w:ind w:left="4527" w:hanging="180"/>
      </w:pPr>
    </w:lvl>
    <w:lvl w:ilvl="6" w:tplc="816C817A">
      <w:start w:val="1"/>
      <w:numFmt w:val="decimal"/>
      <w:lvlText w:val="%7."/>
      <w:lvlJc w:val="left"/>
      <w:pPr>
        <w:ind w:left="5247" w:hanging="360"/>
      </w:pPr>
    </w:lvl>
    <w:lvl w:ilvl="7" w:tplc="BD9C98C0">
      <w:start w:val="1"/>
      <w:numFmt w:val="lowerLetter"/>
      <w:lvlText w:val="%8."/>
      <w:lvlJc w:val="left"/>
      <w:pPr>
        <w:ind w:left="5967" w:hanging="360"/>
      </w:pPr>
    </w:lvl>
    <w:lvl w:ilvl="8" w:tplc="8E26DB90">
      <w:start w:val="1"/>
      <w:numFmt w:val="lowerRoman"/>
      <w:lvlText w:val="%9."/>
      <w:lvlJc w:val="right"/>
      <w:pPr>
        <w:ind w:left="6687" w:hanging="180"/>
      </w:pPr>
    </w:lvl>
  </w:abstractNum>
  <w:abstractNum w:abstractNumId="19">
    <w:nsid w:val="6AFA3709"/>
    <w:multiLevelType w:val="hybridMultilevel"/>
    <w:tmpl w:val="2FAA1998"/>
    <w:lvl w:ilvl="0" w:tplc="41720954">
      <w:start w:val="1"/>
      <w:numFmt w:val="decimal"/>
      <w:lvlText w:val="%1."/>
      <w:lvlJc w:val="left"/>
      <w:pPr>
        <w:ind w:left="720" w:hanging="360"/>
      </w:pPr>
    </w:lvl>
    <w:lvl w:ilvl="1" w:tplc="4516D81C">
      <w:start w:val="1"/>
      <w:numFmt w:val="lowerLetter"/>
      <w:lvlText w:val="%2."/>
      <w:lvlJc w:val="left"/>
      <w:pPr>
        <w:ind w:left="1440" w:hanging="360"/>
      </w:pPr>
    </w:lvl>
    <w:lvl w:ilvl="2" w:tplc="29645C80">
      <w:start w:val="1"/>
      <w:numFmt w:val="lowerRoman"/>
      <w:lvlText w:val="%3."/>
      <w:lvlJc w:val="right"/>
      <w:pPr>
        <w:ind w:left="2160" w:hanging="180"/>
      </w:pPr>
    </w:lvl>
    <w:lvl w:ilvl="3" w:tplc="1AF458A0">
      <w:start w:val="1"/>
      <w:numFmt w:val="decimal"/>
      <w:lvlText w:val="%4."/>
      <w:lvlJc w:val="left"/>
      <w:pPr>
        <w:ind w:left="2880" w:hanging="360"/>
      </w:pPr>
    </w:lvl>
    <w:lvl w:ilvl="4" w:tplc="860E6D96">
      <w:start w:val="1"/>
      <w:numFmt w:val="lowerLetter"/>
      <w:lvlText w:val="%5."/>
      <w:lvlJc w:val="left"/>
      <w:pPr>
        <w:ind w:left="3600" w:hanging="360"/>
      </w:pPr>
    </w:lvl>
    <w:lvl w:ilvl="5" w:tplc="A9EAFCC4">
      <w:start w:val="1"/>
      <w:numFmt w:val="lowerRoman"/>
      <w:lvlText w:val="%6."/>
      <w:lvlJc w:val="right"/>
      <w:pPr>
        <w:ind w:left="4320" w:hanging="180"/>
      </w:pPr>
    </w:lvl>
    <w:lvl w:ilvl="6" w:tplc="77C655F4">
      <w:start w:val="1"/>
      <w:numFmt w:val="decimal"/>
      <w:lvlText w:val="%7."/>
      <w:lvlJc w:val="left"/>
      <w:pPr>
        <w:ind w:left="5040" w:hanging="360"/>
      </w:pPr>
    </w:lvl>
    <w:lvl w:ilvl="7" w:tplc="EC1A488E">
      <w:start w:val="1"/>
      <w:numFmt w:val="lowerLetter"/>
      <w:lvlText w:val="%8."/>
      <w:lvlJc w:val="left"/>
      <w:pPr>
        <w:ind w:left="5760" w:hanging="360"/>
      </w:pPr>
    </w:lvl>
    <w:lvl w:ilvl="8" w:tplc="048E27E8">
      <w:start w:val="1"/>
      <w:numFmt w:val="lowerRoman"/>
      <w:lvlText w:val="%9."/>
      <w:lvlJc w:val="right"/>
      <w:pPr>
        <w:ind w:left="6480" w:hanging="180"/>
      </w:pPr>
    </w:lvl>
  </w:abstractNum>
  <w:abstractNum w:abstractNumId="20">
    <w:nsid w:val="6BBB4549"/>
    <w:multiLevelType w:val="hybridMultilevel"/>
    <w:tmpl w:val="73ECB3A8"/>
    <w:lvl w:ilvl="0" w:tplc="DB5CE2E6">
      <w:start w:val="4"/>
      <w:numFmt w:val="decimal"/>
      <w:lvlText w:val="%1."/>
      <w:lvlJc w:val="left"/>
      <w:pPr>
        <w:ind w:left="1287" w:hanging="360"/>
      </w:pPr>
      <w:rPr>
        <w:rFonts w:hint="default"/>
      </w:rPr>
    </w:lvl>
    <w:lvl w:ilvl="1" w:tplc="56B2824A">
      <w:start w:val="1"/>
      <w:numFmt w:val="lowerLetter"/>
      <w:lvlText w:val="%2."/>
      <w:lvlJc w:val="left"/>
      <w:pPr>
        <w:ind w:left="2007" w:hanging="360"/>
      </w:pPr>
    </w:lvl>
    <w:lvl w:ilvl="2" w:tplc="BA76B894">
      <w:start w:val="1"/>
      <w:numFmt w:val="lowerRoman"/>
      <w:lvlText w:val="%3."/>
      <w:lvlJc w:val="right"/>
      <w:pPr>
        <w:ind w:left="2727" w:hanging="180"/>
      </w:pPr>
    </w:lvl>
    <w:lvl w:ilvl="3" w:tplc="964A37EC">
      <w:start w:val="1"/>
      <w:numFmt w:val="decimal"/>
      <w:lvlText w:val="%4."/>
      <w:lvlJc w:val="left"/>
      <w:pPr>
        <w:ind w:left="3447" w:hanging="360"/>
      </w:pPr>
    </w:lvl>
    <w:lvl w:ilvl="4" w:tplc="D160EC90">
      <w:start w:val="1"/>
      <w:numFmt w:val="lowerLetter"/>
      <w:lvlText w:val="%5."/>
      <w:lvlJc w:val="left"/>
      <w:pPr>
        <w:ind w:left="4167" w:hanging="360"/>
      </w:pPr>
    </w:lvl>
    <w:lvl w:ilvl="5" w:tplc="DCF2A8E4">
      <w:start w:val="1"/>
      <w:numFmt w:val="lowerRoman"/>
      <w:lvlText w:val="%6."/>
      <w:lvlJc w:val="right"/>
      <w:pPr>
        <w:ind w:left="4887" w:hanging="180"/>
      </w:pPr>
    </w:lvl>
    <w:lvl w:ilvl="6" w:tplc="AAD8D21C">
      <w:start w:val="1"/>
      <w:numFmt w:val="decimal"/>
      <w:lvlText w:val="%7."/>
      <w:lvlJc w:val="left"/>
      <w:pPr>
        <w:ind w:left="5607" w:hanging="360"/>
      </w:pPr>
    </w:lvl>
    <w:lvl w:ilvl="7" w:tplc="0786081E">
      <w:start w:val="1"/>
      <w:numFmt w:val="lowerLetter"/>
      <w:lvlText w:val="%8."/>
      <w:lvlJc w:val="left"/>
      <w:pPr>
        <w:ind w:left="6327" w:hanging="360"/>
      </w:pPr>
    </w:lvl>
    <w:lvl w:ilvl="8" w:tplc="D05C155C">
      <w:start w:val="1"/>
      <w:numFmt w:val="lowerRoman"/>
      <w:lvlText w:val="%9."/>
      <w:lvlJc w:val="right"/>
      <w:pPr>
        <w:ind w:left="7047" w:hanging="180"/>
      </w:pPr>
    </w:lvl>
  </w:abstractNum>
  <w:abstractNum w:abstractNumId="21">
    <w:nsid w:val="6C5E2662"/>
    <w:multiLevelType w:val="hybridMultilevel"/>
    <w:tmpl w:val="4B8EFA3E"/>
    <w:lvl w:ilvl="0" w:tplc="BCC8D952">
      <w:start w:val="1"/>
      <w:numFmt w:val="decimal"/>
      <w:lvlText w:val="%1)"/>
      <w:lvlJc w:val="left"/>
      <w:pPr>
        <w:ind w:left="927" w:hanging="360"/>
      </w:pPr>
      <w:rPr>
        <w:rFonts w:hint="default"/>
        <w:b/>
      </w:rPr>
    </w:lvl>
    <w:lvl w:ilvl="1" w:tplc="9AD0BAA8">
      <w:start w:val="1"/>
      <w:numFmt w:val="lowerLetter"/>
      <w:lvlText w:val="%2."/>
      <w:lvlJc w:val="left"/>
      <w:pPr>
        <w:ind w:left="1647" w:hanging="360"/>
      </w:pPr>
    </w:lvl>
    <w:lvl w:ilvl="2" w:tplc="42D66D76">
      <w:start w:val="1"/>
      <w:numFmt w:val="lowerRoman"/>
      <w:lvlText w:val="%3."/>
      <w:lvlJc w:val="right"/>
      <w:pPr>
        <w:ind w:left="2367" w:hanging="180"/>
      </w:pPr>
    </w:lvl>
    <w:lvl w:ilvl="3" w:tplc="CB3C3764">
      <w:start w:val="1"/>
      <w:numFmt w:val="decimal"/>
      <w:lvlText w:val="%4."/>
      <w:lvlJc w:val="left"/>
      <w:pPr>
        <w:ind w:left="3087" w:hanging="360"/>
      </w:pPr>
    </w:lvl>
    <w:lvl w:ilvl="4" w:tplc="6EE4BDAC">
      <w:start w:val="1"/>
      <w:numFmt w:val="lowerLetter"/>
      <w:lvlText w:val="%5."/>
      <w:lvlJc w:val="left"/>
      <w:pPr>
        <w:ind w:left="3807" w:hanging="360"/>
      </w:pPr>
    </w:lvl>
    <w:lvl w:ilvl="5" w:tplc="E3DC103C">
      <w:start w:val="1"/>
      <w:numFmt w:val="lowerRoman"/>
      <w:lvlText w:val="%6."/>
      <w:lvlJc w:val="right"/>
      <w:pPr>
        <w:ind w:left="4527" w:hanging="180"/>
      </w:pPr>
    </w:lvl>
    <w:lvl w:ilvl="6" w:tplc="37182056">
      <w:start w:val="1"/>
      <w:numFmt w:val="decimal"/>
      <w:lvlText w:val="%7."/>
      <w:lvlJc w:val="left"/>
      <w:pPr>
        <w:ind w:left="5247" w:hanging="360"/>
      </w:pPr>
    </w:lvl>
    <w:lvl w:ilvl="7" w:tplc="CA2A3E72">
      <w:start w:val="1"/>
      <w:numFmt w:val="lowerLetter"/>
      <w:lvlText w:val="%8."/>
      <w:lvlJc w:val="left"/>
      <w:pPr>
        <w:ind w:left="5967" w:hanging="360"/>
      </w:pPr>
    </w:lvl>
    <w:lvl w:ilvl="8" w:tplc="E460C7D0">
      <w:start w:val="1"/>
      <w:numFmt w:val="lowerRoman"/>
      <w:lvlText w:val="%9."/>
      <w:lvlJc w:val="right"/>
      <w:pPr>
        <w:ind w:left="6687" w:hanging="180"/>
      </w:pPr>
    </w:lvl>
  </w:abstractNum>
  <w:abstractNum w:abstractNumId="22">
    <w:nsid w:val="731F465C"/>
    <w:multiLevelType w:val="hybridMultilevel"/>
    <w:tmpl w:val="DE0619B0"/>
    <w:lvl w:ilvl="0" w:tplc="F9A6011E">
      <w:start w:val="1"/>
      <w:numFmt w:val="decimal"/>
      <w:lvlText w:val="%1."/>
      <w:lvlJc w:val="left"/>
      <w:pPr>
        <w:ind w:left="360" w:hanging="360"/>
      </w:pPr>
    </w:lvl>
    <w:lvl w:ilvl="1" w:tplc="5EB6EA6E">
      <w:start w:val="1"/>
      <w:numFmt w:val="lowerLetter"/>
      <w:lvlText w:val="%2."/>
      <w:lvlJc w:val="left"/>
      <w:pPr>
        <w:ind w:left="1080" w:hanging="360"/>
      </w:pPr>
    </w:lvl>
    <w:lvl w:ilvl="2" w:tplc="FC32C93A">
      <w:start w:val="1"/>
      <w:numFmt w:val="lowerRoman"/>
      <w:lvlText w:val="%3."/>
      <w:lvlJc w:val="right"/>
      <w:pPr>
        <w:ind w:left="1800" w:hanging="180"/>
      </w:pPr>
    </w:lvl>
    <w:lvl w:ilvl="3" w:tplc="375AE72C">
      <w:start w:val="1"/>
      <w:numFmt w:val="decimal"/>
      <w:lvlText w:val="%4."/>
      <w:lvlJc w:val="left"/>
      <w:pPr>
        <w:ind w:left="2520" w:hanging="360"/>
      </w:pPr>
    </w:lvl>
    <w:lvl w:ilvl="4" w:tplc="44A4D50A">
      <w:start w:val="1"/>
      <w:numFmt w:val="lowerLetter"/>
      <w:lvlText w:val="%5."/>
      <w:lvlJc w:val="left"/>
      <w:pPr>
        <w:ind w:left="3240" w:hanging="360"/>
      </w:pPr>
    </w:lvl>
    <w:lvl w:ilvl="5" w:tplc="98A8C9F8">
      <w:start w:val="1"/>
      <w:numFmt w:val="lowerRoman"/>
      <w:lvlText w:val="%6."/>
      <w:lvlJc w:val="right"/>
      <w:pPr>
        <w:ind w:left="3960" w:hanging="180"/>
      </w:pPr>
    </w:lvl>
    <w:lvl w:ilvl="6" w:tplc="A8DCA8FE">
      <w:start w:val="1"/>
      <w:numFmt w:val="decimal"/>
      <w:lvlText w:val="%7."/>
      <w:lvlJc w:val="left"/>
      <w:pPr>
        <w:ind w:left="4680" w:hanging="360"/>
      </w:pPr>
    </w:lvl>
    <w:lvl w:ilvl="7" w:tplc="C5BEC10A">
      <w:start w:val="1"/>
      <w:numFmt w:val="lowerLetter"/>
      <w:lvlText w:val="%8."/>
      <w:lvlJc w:val="left"/>
      <w:pPr>
        <w:ind w:left="5400" w:hanging="360"/>
      </w:pPr>
    </w:lvl>
    <w:lvl w:ilvl="8" w:tplc="3AB6D158">
      <w:start w:val="1"/>
      <w:numFmt w:val="lowerRoman"/>
      <w:lvlText w:val="%9."/>
      <w:lvlJc w:val="right"/>
      <w:pPr>
        <w:ind w:left="6120" w:hanging="180"/>
      </w:pPr>
    </w:lvl>
  </w:abstractNum>
  <w:abstractNum w:abstractNumId="23">
    <w:nsid w:val="73B94816"/>
    <w:multiLevelType w:val="hybridMultilevel"/>
    <w:tmpl w:val="61CAF738"/>
    <w:lvl w:ilvl="0" w:tplc="C6AEB994">
      <w:start w:val="1"/>
      <w:numFmt w:val="decimal"/>
      <w:lvlText w:val="%1."/>
      <w:lvlJc w:val="left"/>
      <w:pPr>
        <w:ind w:left="1080" w:hanging="360"/>
      </w:pPr>
      <w:rPr>
        <w:rFonts w:hint="default"/>
      </w:rPr>
    </w:lvl>
    <w:lvl w:ilvl="1" w:tplc="141E2698">
      <w:start w:val="1"/>
      <w:numFmt w:val="lowerLetter"/>
      <w:lvlText w:val="%2."/>
      <w:lvlJc w:val="left"/>
      <w:pPr>
        <w:ind w:left="1800" w:hanging="360"/>
      </w:pPr>
    </w:lvl>
    <w:lvl w:ilvl="2" w:tplc="1122BF3E">
      <w:start w:val="1"/>
      <w:numFmt w:val="lowerRoman"/>
      <w:lvlText w:val="%3."/>
      <w:lvlJc w:val="right"/>
      <w:pPr>
        <w:ind w:left="2520" w:hanging="180"/>
      </w:pPr>
    </w:lvl>
    <w:lvl w:ilvl="3" w:tplc="2DF0D172">
      <w:start w:val="1"/>
      <w:numFmt w:val="decimal"/>
      <w:lvlText w:val="%4."/>
      <w:lvlJc w:val="left"/>
      <w:pPr>
        <w:ind w:left="3240" w:hanging="360"/>
      </w:pPr>
    </w:lvl>
    <w:lvl w:ilvl="4" w:tplc="A25AF8BC">
      <w:start w:val="1"/>
      <w:numFmt w:val="lowerLetter"/>
      <w:lvlText w:val="%5."/>
      <w:lvlJc w:val="left"/>
      <w:pPr>
        <w:ind w:left="3960" w:hanging="360"/>
      </w:pPr>
    </w:lvl>
    <w:lvl w:ilvl="5" w:tplc="C73274F0">
      <w:start w:val="1"/>
      <w:numFmt w:val="lowerRoman"/>
      <w:lvlText w:val="%6."/>
      <w:lvlJc w:val="right"/>
      <w:pPr>
        <w:ind w:left="4680" w:hanging="180"/>
      </w:pPr>
    </w:lvl>
    <w:lvl w:ilvl="6" w:tplc="A266C078">
      <w:start w:val="1"/>
      <w:numFmt w:val="decimal"/>
      <w:lvlText w:val="%7."/>
      <w:lvlJc w:val="left"/>
      <w:pPr>
        <w:ind w:left="5400" w:hanging="360"/>
      </w:pPr>
    </w:lvl>
    <w:lvl w:ilvl="7" w:tplc="486A5B74">
      <w:start w:val="1"/>
      <w:numFmt w:val="lowerLetter"/>
      <w:lvlText w:val="%8."/>
      <w:lvlJc w:val="left"/>
      <w:pPr>
        <w:ind w:left="6120" w:hanging="360"/>
      </w:pPr>
    </w:lvl>
    <w:lvl w:ilvl="8" w:tplc="0DBA0B16">
      <w:start w:val="1"/>
      <w:numFmt w:val="lowerRoman"/>
      <w:lvlText w:val="%9."/>
      <w:lvlJc w:val="right"/>
      <w:pPr>
        <w:ind w:left="6840" w:hanging="180"/>
      </w:pPr>
    </w:lvl>
  </w:abstractNum>
  <w:abstractNum w:abstractNumId="24">
    <w:nsid w:val="78D43E38"/>
    <w:multiLevelType w:val="hybridMultilevel"/>
    <w:tmpl w:val="47F4EEC2"/>
    <w:lvl w:ilvl="0" w:tplc="413AB216">
      <w:start w:val="1"/>
      <w:numFmt w:val="decimal"/>
      <w:lvlText w:val="%1."/>
      <w:lvlJc w:val="left"/>
      <w:pPr>
        <w:ind w:left="927" w:hanging="360"/>
      </w:pPr>
      <w:rPr>
        <w:rFonts w:hint="default"/>
      </w:rPr>
    </w:lvl>
    <w:lvl w:ilvl="1" w:tplc="9FF89C88">
      <w:start w:val="1"/>
      <w:numFmt w:val="lowerLetter"/>
      <w:lvlText w:val="%2."/>
      <w:lvlJc w:val="left"/>
      <w:pPr>
        <w:ind w:left="1647" w:hanging="360"/>
      </w:pPr>
    </w:lvl>
    <w:lvl w:ilvl="2" w:tplc="808E3B8A">
      <w:start w:val="1"/>
      <w:numFmt w:val="lowerRoman"/>
      <w:lvlText w:val="%3."/>
      <w:lvlJc w:val="right"/>
      <w:pPr>
        <w:ind w:left="2367" w:hanging="180"/>
      </w:pPr>
    </w:lvl>
    <w:lvl w:ilvl="3" w:tplc="99BC49A2">
      <w:start w:val="1"/>
      <w:numFmt w:val="decimal"/>
      <w:lvlText w:val="%4."/>
      <w:lvlJc w:val="left"/>
      <w:pPr>
        <w:ind w:left="3087" w:hanging="360"/>
      </w:pPr>
    </w:lvl>
    <w:lvl w:ilvl="4" w:tplc="3BF6CDBC">
      <w:start w:val="1"/>
      <w:numFmt w:val="lowerLetter"/>
      <w:lvlText w:val="%5."/>
      <w:lvlJc w:val="left"/>
      <w:pPr>
        <w:ind w:left="3807" w:hanging="360"/>
      </w:pPr>
    </w:lvl>
    <w:lvl w:ilvl="5" w:tplc="50BA7134">
      <w:start w:val="1"/>
      <w:numFmt w:val="lowerRoman"/>
      <w:lvlText w:val="%6."/>
      <w:lvlJc w:val="right"/>
      <w:pPr>
        <w:ind w:left="4527" w:hanging="180"/>
      </w:pPr>
    </w:lvl>
    <w:lvl w:ilvl="6" w:tplc="4AAE443C">
      <w:start w:val="1"/>
      <w:numFmt w:val="decimal"/>
      <w:lvlText w:val="%7."/>
      <w:lvlJc w:val="left"/>
      <w:pPr>
        <w:ind w:left="5247" w:hanging="360"/>
      </w:pPr>
    </w:lvl>
    <w:lvl w:ilvl="7" w:tplc="3FC8351C">
      <w:start w:val="1"/>
      <w:numFmt w:val="lowerLetter"/>
      <w:lvlText w:val="%8."/>
      <w:lvlJc w:val="left"/>
      <w:pPr>
        <w:ind w:left="5967" w:hanging="360"/>
      </w:pPr>
    </w:lvl>
    <w:lvl w:ilvl="8" w:tplc="CD6C3828">
      <w:start w:val="1"/>
      <w:numFmt w:val="lowerRoman"/>
      <w:lvlText w:val="%9."/>
      <w:lvlJc w:val="right"/>
      <w:pPr>
        <w:ind w:left="6687" w:hanging="180"/>
      </w:pPr>
    </w:lvl>
  </w:abstractNum>
  <w:abstractNum w:abstractNumId="25">
    <w:nsid w:val="79202077"/>
    <w:multiLevelType w:val="hybridMultilevel"/>
    <w:tmpl w:val="729E77E0"/>
    <w:lvl w:ilvl="0" w:tplc="3E603932">
      <w:start w:val="43"/>
      <w:numFmt w:val="decimal"/>
      <w:lvlText w:val="%1."/>
      <w:lvlJc w:val="left"/>
      <w:pPr>
        <w:ind w:left="1069" w:hanging="360"/>
      </w:pPr>
      <w:rPr>
        <w:rFonts w:hint="default"/>
      </w:rPr>
    </w:lvl>
    <w:lvl w:ilvl="1" w:tplc="A7EEF606">
      <w:start w:val="1"/>
      <w:numFmt w:val="lowerLetter"/>
      <w:lvlText w:val="%2."/>
      <w:lvlJc w:val="left"/>
      <w:pPr>
        <w:ind w:left="1789" w:hanging="360"/>
      </w:pPr>
    </w:lvl>
    <w:lvl w:ilvl="2" w:tplc="0142B576">
      <w:start w:val="1"/>
      <w:numFmt w:val="lowerRoman"/>
      <w:lvlText w:val="%3."/>
      <w:lvlJc w:val="right"/>
      <w:pPr>
        <w:ind w:left="2509" w:hanging="180"/>
      </w:pPr>
    </w:lvl>
    <w:lvl w:ilvl="3" w:tplc="27845914">
      <w:start w:val="1"/>
      <w:numFmt w:val="decimal"/>
      <w:lvlText w:val="%4."/>
      <w:lvlJc w:val="left"/>
      <w:pPr>
        <w:ind w:left="3229" w:hanging="360"/>
      </w:pPr>
    </w:lvl>
    <w:lvl w:ilvl="4" w:tplc="C3BEE650">
      <w:start w:val="1"/>
      <w:numFmt w:val="lowerLetter"/>
      <w:lvlText w:val="%5."/>
      <w:lvlJc w:val="left"/>
      <w:pPr>
        <w:ind w:left="3949" w:hanging="360"/>
      </w:pPr>
    </w:lvl>
    <w:lvl w:ilvl="5" w:tplc="336C363A">
      <w:start w:val="1"/>
      <w:numFmt w:val="lowerRoman"/>
      <w:lvlText w:val="%6."/>
      <w:lvlJc w:val="right"/>
      <w:pPr>
        <w:ind w:left="4669" w:hanging="180"/>
      </w:pPr>
    </w:lvl>
    <w:lvl w:ilvl="6" w:tplc="C032B346">
      <w:start w:val="1"/>
      <w:numFmt w:val="decimal"/>
      <w:lvlText w:val="%7."/>
      <w:lvlJc w:val="left"/>
      <w:pPr>
        <w:ind w:left="5389" w:hanging="360"/>
      </w:pPr>
    </w:lvl>
    <w:lvl w:ilvl="7" w:tplc="018E09B4">
      <w:start w:val="1"/>
      <w:numFmt w:val="lowerLetter"/>
      <w:lvlText w:val="%8."/>
      <w:lvlJc w:val="left"/>
      <w:pPr>
        <w:ind w:left="6109" w:hanging="360"/>
      </w:pPr>
    </w:lvl>
    <w:lvl w:ilvl="8" w:tplc="BA0C082C">
      <w:start w:val="1"/>
      <w:numFmt w:val="lowerRoman"/>
      <w:lvlText w:val="%9."/>
      <w:lvlJc w:val="right"/>
      <w:pPr>
        <w:ind w:left="6829" w:hanging="180"/>
      </w:pPr>
    </w:lvl>
  </w:abstractNum>
  <w:abstractNum w:abstractNumId="26">
    <w:nsid w:val="79C003A2"/>
    <w:multiLevelType w:val="hybridMultilevel"/>
    <w:tmpl w:val="61CAF738"/>
    <w:lvl w:ilvl="0" w:tplc="C6AEB994">
      <w:start w:val="1"/>
      <w:numFmt w:val="decimal"/>
      <w:lvlText w:val="%1."/>
      <w:lvlJc w:val="left"/>
      <w:pPr>
        <w:ind w:left="1080" w:hanging="360"/>
      </w:pPr>
      <w:rPr>
        <w:rFonts w:hint="default"/>
      </w:rPr>
    </w:lvl>
    <w:lvl w:ilvl="1" w:tplc="141E2698">
      <w:start w:val="1"/>
      <w:numFmt w:val="lowerLetter"/>
      <w:lvlText w:val="%2."/>
      <w:lvlJc w:val="left"/>
      <w:pPr>
        <w:ind w:left="1800" w:hanging="360"/>
      </w:pPr>
    </w:lvl>
    <w:lvl w:ilvl="2" w:tplc="1122BF3E">
      <w:start w:val="1"/>
      <w:numFmt w:val="lowerRoman"/>
      <w:lvlText w:val="%3."/>
      <w:lvlJc w:val="right"/>
      <w:pPr>
        <w:ind w:left="2520" w:hanging="180"/>
      </w:pPr>
    </w:lvl>
    <w:lvl w:ilvl="3" w:tplc="2DF0D172">
      <w:start w:val="1"/>
      <w:numFmt w:val="decimal"/>
      <w:lvlText w:val="%4."/>
      <w:lvlJc w:val="left"/>
      <w:pPr>
        <w:ind w:left="3240" w:hanging="360"/>
      </w:pPr>
    </w:lvl>
    <w:lvl w:ilvl="4" w:tplc="A25AF8BC">
      <w:start w:val="1"/>
      <w:numFmt w:val="lowerLetter"/>
      <w:lvlText w:val="%5."/>
      <w:lvlJc w:val="left"/>
      <w:pPr>
        <w:ind w:left="3960" w:hanging="360"/>
      </w:pPr>
    </w:lvl>
    <w:lvl w:ilvl="5" w:tplc="C73274F0">
      <w:start w:val="1"/>
      <w:numFmt w:val="lowerRoman"/>
      <w:lvlText w:val="%6."/>
      <w:lvlJc w:val="right"/>
      <w:pPr>
        <w:ind w:left="4680" w:hanging="180"/>
      </w:pPr>
    </w:lvl>
    <w:lvl w:ilvl="6" w:tplc="A266C078">
      <w:start w:val="1"/>
      <w:numFmt w:val="decimal"/>
      <w:lvlText w:val="%7."/>
      <w:lvlJc w:val="left"/>
      <w:pPr>
        <w:ind w:left="5400" w:hanging="360"/>
      </w:pPr>
    </w:lvl>
    <w:lvl w:ilvl="7" w:tplc="486A5B74">
      <w:start w:val="1"/>
      <w:numFmt w:val="lowerLetter"/>
      <w:lvlText w:val="%8."/>
      <w:lvlJc w:val="left"/>
      <w:pPr>
        <w:ind w:left="6120" w:hanging="360"/>
      </w:pPr>
    </w:lvl>
    <w:lvl w:ilvl="8" w:tplc="0DBA0B16">
      <w:start w:val="1"/>
      <w:numFmt w:val="lowerRoman"/>
      <w:lvlText w:val="%9."/>
      <w:lvlJc w:val="right"/>
      <w:pPr>
        <w:ind w:left="6840" w:hanging="180"/>
      </w:pPr>
    </w:lvl>
  </w:abstractNum>
  <w:abstractNum w:abstractNumId="27">
    <w:nsid w:val="7E74025A"/>
    <w:multiLevelType w:val="multilevel"/>
    <w:tmpl w:val="A92442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0"/>
  </w:num>
  <w:num w:numId="3">
    <w:abstractNumId w:val="18"/>
  </w:num>
  <w:num w:numId="4">
    <w:abstractNumId w:val="13"/>
  </w:num>
  <w:num w:numId="5">
    <w:abstractNumId w:val="22"/>
  </w:num>
  <w:num w:numId="6">
    <w:abstractNumId w:val="8"/>
  </w:num>
  <w:num w:numId="7">
    <w:abstractNumId w:val="17"/>
  </w:num>
  <w:num w:numId="8">
    <w:abstractNumId w:val="12"/>
  </w:num>
  <w:num w:numId="9">
    <w:abstractNumId w:val="15"/>
  </w:num>
  <w:num w:numId="10">
    <w:abstractNumId w:val="14"/>
  </w:num>
  <w:num w:numId="11">
    <w:abstractNumId w:val="19"/>
  </w:num>
  <w:num w:numId="12">
    <w:abstractNumId w:val="6"/>
  </w:num>
  <w:num w:numId="13">
    <w:abstractNumId w:val="7"/>
  </w:num>
  <w:num w:numId="14">
    <w:abstractNumId w:val="0"/>
  </w:num>
  <w:num w:numId="15">
    <w:abstractNumId w:val="27"/>
  </w:num>
  <w:num w:numId="16">
    <w:abstractNumId w:val="20"/>
  </w:num>
  <w:num w:numId="17">
    <w:abstractNumId w:val="1"/>
  </w:num>
  <w:num w:numId="18">
    <w:abstractNumId w:val="25"/>
  </w:num>
  <w:num w:numId="19">
    <w:abstractNumId w:val="9"/>
  </w:num>
  <w:num w:numId="20">
    <w:abstractNumId w:val="5"/>
  </w:num>
  <w:num w:numId="21">
    <w:abstractNumId w:val="2"/>
  </w:num>
  <w:num w:numId="22">
    <w:abstractNumId w:val="11"/>
  </w:num>
  <w:num w:numId="23">
    <w:abstractNumId w:val="16"/>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56"/>
    <w:rsid w:val="00001BD4"/>
    <w:rsid w:val="00024EBD"/>
    <w:rsid w:val="00100253"/>
    <w:rsid w:val="00132140"/>
    <w:rsid w:val="001323E6"/>
    <w:rsid w:val="001E3BDD"/>
    <w:rsid w:val="002C3F56"/>
    <w:rsid w:val="002F7026"/>
    <w:rsid w:val="003274C0"/>
    <w:rsid w:val="0035780C"/>
    <w:rsid w:val="0044318D"/>
    <w:rsid w:val="00465304"/>
    <w:rsid w:val="004B0FAF"/>
    <w:rsid w:val="005224A1"/>
    <w:rsid w:val="006A5303"/>
    <w:rsid w:val="007632EE"/>
    <w:rsid w:val="007C1139"/>
    <w:rsid w:val="00874B66"/>
    <w:rsid w:val="00AB167F"/>
    <w:rsid w:val="00B50A98"/>
    <w:rsid w:val="00C14408"/>
    <w:rsid w:val="00C273E7"/>
    <w:rsid w:val="00E3515B"/>
    <w:rsid w:val="00F37F70"/>
    <w:rsid w:val="00F81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unhideWhenUsed/>
    <w:qFormat/>
    <w:pPr>
      <w:widowControl w:val="0"/>
      <w:ind w:left="930"/>
      <w:outlineLvl w:val="1"/>
    </w:pPr>
    <w:rPr>
      <w:b/>
      <w:bCs/>
      <w:sz w:val="24"/>
      <w:szCs w:val="24"/>
      <w:lang w:eastAsia="en-US"/>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paragraph" w:customStyle="1" w:styleId="12">
    <w:name w:val="Знак1"/>
    <w:basedOn w:val="a"/>
    <w:pPr>
      <w:spacing w:after="160" w:line="240" w:lineRule="exact"/>
    </w:pPr>
    <w:rPr>
      <w:rFonts w:ascii="Verdana" w:hAnsi="Verdana"/>
      <w:lang w:val="en-US" w:eastAsia="en-US"/>
    </w:rPr>
  </w:style>
  <w:style w:type="table" w:styleId="af7">
    <w:name w:val="Table Grid"/>
    <w:basedOn w:val="a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List Paragraph"/>
    <w:basedOn w:val="a"/>
    <w:uiPriority w:val="34"/>
    <w:qFormat/>
    <w:pPr>
      <w:ind w:left="720"/>
      <w:contextualSpacing/>
    </w:p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bx-messenger-message">
    <w:name w:val="bx-messenger-message"/>
    <w:basedOn w:val="a0"/>
  </w:style>
  <w:style w:type="character" w:styleId="afb">
    <w:name w:val="Hyperlink"/>
    <w:basedOn w:val="a0"/>
    <w:uiPriority w:val="99"/>
    <w:unhideWhenUsed/>
    <w:rPr>
      <w:color w:val="0000FF" w:themeColor="hyperlink"/>
      <w:u w:val="single"/>
    </w:rPr>
  </w:style>
  <w:style w:type="paragraph" w:styleId="afc">
    <w:name w:val="Body Text"/>
    <w:basedOn w:val="a"/>
    <w:link w:val="afd"/>
    <w:pPr>
      <w:spacing w:after="120"/>
    </w:pPr>
    <w:rPr>
      <w:sz w:val="24"/>
      <w:szCs w:val="24"/>
    </w:rPr>
  </w:style>
  <w:style w:type="character" w:customStyle="1" w:styleId="afd">
    <w:name w:val="Основной текст Знак"/>
    <w:basedOn w:val="a0"/>
    <w:link w:val="afc"/>
    <w:rPr>
      <w:rFonts w:ascii="Times New Roman" w:eastAsia="Times New Roman" w:hAnsi="Times New Roman" w:cs="Times New Roman"/>
      <w:sz w:val="24"/>
      <w:szCs w:val="24"/>
      <w:lang w:eastAsia="ru-RU"/>
    </w:rPr>
  </w:style>
  <w:style w:type="paragraph" w:styleId="afe">
    <w:name w:val="Normal (Web)"/>
    <w:basedOn w:val="a"/>
    <w:uiPriority w:val="99"/>
    <w:pPr>
      <w:spacing w:before="100" w:beforeAutospacing="1" w:after="100" w:afterAutospacing="1"/>
    </w:pPr>
    <w:rPr>
      <w:sz w:val="24"/>
      <w:szCs w:val="24"/>
    </w:rPr>
  </w:style>
  <w:style w:type="character" w:customStyle="1" w:styleId="shorttext">
    <w:name w:val="short_text"/>
    <w:basedOn w:val="a0"/>
  </w:style>
  <w:style w:type="character" w:customStyle="1" w:styleId="hps">
    <w:name w:val="hps"/>
    <w:basedOn w:val="a0"/>
  </w:style>
  <w:style w:type="character" w:customStyle="1" w:styleId="longtext">
    <w:name w:val="long_text"/>
    <w:basedOn w:val="a0"/>
  </w:style>
  <w:style w:type="character" w:styleId="aff">
    <w:name w:val="Strong"/>
    <w:basedOn w:val="a0"/>
    <w:qFormat/>
    <w:rPr>
      <w:b/>
      <w:bCs/>
    </w:rPr>
  </w:style>
  <w:style w:type="character" w:customStyle="1" w:styleId="20">
    <w:name w:val="Заголовок 2 Знак"/>
    <w:basedOn w:val="a0"/>
    <w:link w:val="2"/>
    <w:uiPriority w:val="1"/>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paragraph" w:styleId="24">
    <w:name w:val="Body Text Indent 2"/>
    <w:basedOn w:val="a"/>
    <w:link w:val="25"/>
    <w:uiPriority w:val="99"/>
    <w:semiHidden/>
    <w:unhideWhenUsed/>
    <w:pPr>
      <w:spacing w:after="120" w:line="480" w:lineRule="auto"/>
      <w:ind w:left="283"/>
    </w:pPr>
  </w:style>
  <w:style w:type="character" w:customStyle="1" w:styleId="25">
    <w:name w:val="Основной текст с отступом 2 Знак"/>
    <w:basedOn w:val="a0"/>
    <w:link w:val="24"/>
    <w:rPr>
      <w:rFonts w:ascii="Times New Roman" w:eastAsia="Times New Roman" w:hAnsi="Times New Roman" w:cs="Times New Roman"/>
      <w:sz w:val="20"/>
      <w:szCs w:val="20"/>
      <w:lang w:eastAsia="ru-RU"/>
    </w:rPr>
  </w:style>
  <w:style w:type="paragraph" w:styleId="26">
    <w:name w:val="Body Text 2"/>
    <w:basedOn w:val="a"/>
    <w:link w:val="27"/>
    <w:semiHidden/>
    <w:pPr>
      <w:spacing w:after="120" w:line="480" w:lineRule="auto"/>
    </w:pPr>
    <w:rPr>
      <w:rFonts w:ascii="Calibri" w:eastAsia="DengXian" w:hAnsi="Calibri"/>
      <w:sz w:val="22"/>
      <w:szCs w:val="22"/>
      <w:lang w:val="en-US" w:eastAsia="en-US"/>
    </w:rPr>
  </w:style>
  <w:style w:type="character" w:customStyle="1" w:styleId="27">
    <w:name w:val="Основной текст 2 Знак"/>
    <w:basedOn w:val="a0"/>
    <w:link w:val="26"/>
    <w:semiHidden/>
    <w:rPr>
      <w:rFonts w:ascii="Calibri" w:eastAsia="DengXian" w:hAnsi="Calibri" w:cs="Times New Roman"/>
      <w:lang w:val="en-US"/>
    </w:rPr>
  </w:style>
  <w:style w:type="character" w:customStyle="1" w:styleId="FontStyle37">
    <w:name w:val="Font Style37"/>
    <w:uiPriority w:val="99"/>
    <w:rsid w:val="00AB167F"/>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unhideWhenUsed/>
    <w:qFormat/>
    <w:pPr>
      <w:widowControl w:val="0"/>
      <w:ind w:left="930"/>
      <w:outlineLvl w:val="1"/>
    </w:pPr>
    <w:rPr>
      <w:b/>
      <w:bCs/>
      <w:sz w:val="24"/>
      <w:szCs w:val="24"/>
      <w:lang w:eastAsia="en-US"/>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paragraph" w:customStyle="1" w:styleId="12">
    <w:name w:val="Знак1"/>
    <w:basedOn w:val="a"/>
    <w:pPr>
      <w:spacing w:after="160" w:line="240" w:lineRule="exact"/>
    </w:pPr>
    <w:rPr>
      <w:rFonts w:ascii="Verdana" w:hAnsi="Verdana"/>
      <w:lang w:val="en-US" w:eastAsia="en-US"/>
    </w:rPr>
  </w:style>
  <w:style w:type="table" w:styleId="af7">
    <w:name w:val="Table Grid"/>
    <w:basedOn w:val="a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List Paragraph"/>
    <w:basedOn w:val="a"/>
    <w:uiPriority w:val="34"/>
    <w:qFormat/>
    <w:pPr>
      <w:ind w:left="720"/>
      <w:contextualSpacing/>
    </w:p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bx-messenger-message">
    <w:name w:val="bx-messenger-message"/>
    <w:basedOn w:val="a0"/>
  </w:style>
  <w:style w:type="character" w:styleId="afb">
    <w:name w:val="Hyperlink"/>
    <w:basedOn w:val="a0"/>
    <w:uiPriority w:val="99"/>
    <w:unhideWhenUsed/>
    <w:rPr>
      <w:color w:val="0000FF" w:themeColor="hyperlink"/>
      <w:u w:val="single"/>
    </w:rPr>
  </w:style>
  <w:style w:type="paragraph" w:styleId="afc">
    <w:name w:val="Body Text"/>
    <w:basedOn w:val="a"/>
    <w:link w:val="afd"/>
    <w:pPr>
      <w:spacing w:after="120"/>
    </w:pPr>
    <w:rPr>
      <w:sz w:val="24"/>
      <w:szCs w:val="24"/>
    </w:rPr>
  </w:style>
  <w:style w:type="character" w:customStyle="1" w:styleId="afd">
    <w:name w:val="Основной текст Знак"/>
    <w:basedOn w:val="a0"/>
    <w:link w:val="afc"/>
    <w:rPr>
      <w:rFonts w:ascii="Times New Roman" w:eastAsia="Times New Roman" w:hAnsi="Times New Roman" w:cs="Times New Roman"/>
      <w:sz w:val="24"/>
      <w:szCs w:val="24"/>
      <w:lang w:eastAsia="ru-RU"/>
    </w:rPr>
  </w:style>
  <w:style w:type="paragraph" w:styleId="afe">
    <w:name w:val="Normal (Web)"/>
    <w:basedOn w:val="a"/>
    <w:uiPriority w:val="99"/>
    <w:pPr>
      <w:spacing w:before="100" w:beforeAutospacing="1" w:after="100" w:afterAutospacing="1"/>
    </w:pPr>
    <w:rPr>
      <w:sz w:val="24"/>
      <w:szCs w:val="24"/>
    </w:rPr>
  </w:style>
  <w:style w:type="character" w:customStyle="1" w:styleId="shorttext">
    <w:name w:val="short_text"/>
    <w:basedOn w:val="a0"/>
  </w:style>
  <w:style w:type="character" w:customStyle="1" w:styleId="hps">
    <w:name w:val="hps"/>
    <w:basedOn w:val="a0"/>
  </w:style>
  <w:style w:type="character" w:customStyle="1" w:styleId="longtext">
    <w:name w:val="long_text"/>
    <w:basedOn w:val="a0"/>
  </w:style>
  <w:style w:type="character" w:styleId="aff">
    <w:name w:val="Strong"/>
    <w:basedOn w:val="a0"/>
    <w:qFormat/>
    <w:rPr>
      <w:b/>
      <w:bCs/>
    </w:rPr>
  </w:style>
  <w:style w:type="character" w:customStyle="1" w:styleId="20">
    <w:name w:val="Заголовок 2 Знак"/>
    <w:basedOn w:val="a0"/>
    <w:link w:val="2"/>
    <w:uiPriority w:val="1"/>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paragraph" w:styleId="24">
    <w:name w:val="Body Text Indent 2"/>
    <w:basedOn w:val="a"/>
    <w:link w:val="25"/>
    <w:uiPriority w:val="99"/>
    <w:semiHidden/>
    <w:unhideWhenUsed/>
    <w:pPr>
      <w:spacing w:after="120" w:line="480" w:lineRule="auto"/>
      <w:ind w:left="283"/>
    </w:pPr>
  </w:style>
  <w:style w:type="character" w:customStyle="1" w:styleId="25">
    <w:name w:val="Основной текст с отступом 2 Знак"/>
    <w:basedOn w:val="a0"/>
    <w:link w:val="24"/>
    <w:rPr>
      <w:rFonts w:ascii="Times New Roman" w:eastAsia="Times New Roman" w:hAnsi="Times New Roman" w:cs="Times New Roman"/>
      <w:sz w:val="20"/>
      <w:szCs w:val="20"/>
      <w:lang w:eastAsia="ru-RU"/>
    </w:rPr>
  </w:style>
  <w:style w:type="paragraph" w:styleId="26">
    <w:name w:val="Body Text 2"/>
    <w:basedOn w:val="a"/>
    <w:link w:val="27"/>
    <w:semiHidden/>
    <w:pPr>
      <w:spacing w:after="120" w:line="480" w:lineRule="auto"/>
    </w:pPr>
    <w:rPr>
      <w:rFonts w:ascii="Calibri" w:eastAsia="DengXian" w:hAnsi="Calibri"/>
      <w:sz w:val="22"/>
      <w:szCs w:val="22"/>
      <w:lang w:val="en-US" w:eastAsia="en-US"/>
    </w:rPr>
  </w:style>
  <w:style w:type="character" w:customStyle="1" w:styleId="27">
    <w:name w:val="Основной текст 2 Знак"/>
    <w:basedOn w:val="a0"/>
    <w:link w:val="26"/>
    <w:semiHidden/>
    <w:rPr>
      <w:rFonts w:ascii="Calibri" w:eastAsia="DengXian" w:hAnsi="Calibri" w:cs="Times New Roman"/>
      <w:lang w:val="en-US"/>
    </w:rPr>
  </w:style>
  <w:style w:type="character" w:customStyle="1" w:styleId="FontStyle37">
    <w:name w:val="Font Style37"/>
    <w:uiPriority w:val="99"/>
    <w:rsid w:val="00AB167F"/>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0308">
      <w:bodyDiv w:val="1"/>
      <w:marLeft w:val="0"/>
      <w:marRight w:val="0"/>
      <w:marTop w:val="0"/>
      <w:marBottom w:val="0"/>
      <w:divBdr>
        <w:top w:val="none" w:sz="0" w:space="0" w:color="auto"/>
        <w:left w:val="none" w:sz="0" w:space="0" w:color="auto"/>
        <w:bottom w:val="none" w:sz="0" w:space="0" w:color="auto"/>
        <w:right w:val="none" w:sz="0" w:space="0" w:color="auto"/>
      </w:divBdr>
    </w:div>
    <w:div w:id="416825055">
      <w:bodyDiv w:val="1"/>
      <w:marLeft w:val="0"/>
      <w:marRight w:val="0"/>
      <w:marTop w:val="0"/>
      <w:marBottom w:val="0"/>
      <w:divBdr>
        <w:top w:val="none" w:sz="0" w:space="0" w:color="auto"/>
        <w:left w:val="none" w:sz="0" w:space="0" w:color="auto"/>
        <w:bottom w:val="none" w:sz="0" w:space="0" w:color="auto"/>
        <w:right w:val="none" w:sz="0" w:space="0" w:color="auto"/>
      </w:divBdr>
    </w:div>
    <w:div w:id="1314869750">
      <w:bodyDiv w:val="1"/>
      <w:marLeft w:val="0"/>
      <w:marRight w:val="0"/>
      <w:marTop w:val="0"/>
      <w:marBottom w:val="0"/>
      <w:divBdr>
        <w:top w:val="none" w:sz="0" w:space="0" w:color="auto"/>
        <w:left w:val="none" w:sz="0" w:space="0" w:color="auto"/>
        <w:bottom w:val="none" w:sz="0" w:space="0" w:color="auto"/>
        <w:right w:val="none" w:sz="0" w:space="0" w:color="auto"/>
      </w:divBdr>
    </w:div>
    <w:div w:id="1341927953">
      <w:bodyDiv w:val="1"/>
      <w:marLeft w:val="0"/>
      <w:marRight w:val="0"/>
      <w:marTop w:val="0"/>
      <w:marBottom w:val="0"/>
      <w:divBdr>
        <w:top w:val="none" w:sz="0" w:space="0" w:color="auto"/>
        <w:left w:val="none" w:sz="0" w:space="0" w:color="auto"/>
        <w:bottom w:val="none" w:sz="0" w:space="0" w:color="auto"/>
        <w:right w:val="none" w:sz="0" w:space="0" w:color="auto"/>
      </w:divBdr>
    </w:div>
    <w:div w:id="1442723680">
      <w:bodyDiv w:val="1"/>
      <w:marLeft w:val="0"/>
      <w:marRight w:val="0"/>
      <w:marTop w:val="0"/>
      <w:marBottom w:val="0"/>
      <w:divBdr>
        <w:top w:val="none" w:sz="0" w:space="0" w:color="auto"/>
        <w:left w:val="none" w:sz="0" w:space="0" w:color="auto"/>
        <w:bottom w:val="none" w:sz="0" w:space="0" w:color="auto"/>
        <w:right w:val="none" w:sz="0" w:space="0" w:color="auto"/>
      </w:divBdr>
    </w:div>
    <w:div w:id="1493447497">
      <w:bodyDiv w:val="1"/>
      <w:marLeft w:val="0"/>
      <w:marRight w:val="0"/>
      <w:marTop w:val="0"/>
      <w:marBottom w:val="0"/>
      <w:divBdr>
        <w:top w:val="none" w:sz="0" w:space="0" w:color="auto"/>
        <w:left w:val="none" w:sz="0" w:space="0" w:color="auto"/>
        <w:bottom w:val="none" w:sz="0" w:space="0" w:color="auto"/>
        <w:right w:val="none" w:sz="0" w:space="0" w:color="auto"/>
      </w:divBdr>
    </w:div>
    <w:div w:id="1895770567">
      <w:bodyDiv w:val="1"/>
      <w:marLeft w:val="0"/>
      <w:marRight w:val="0"/>
      <w:marTop w:val="0"/>
      <w:marBottom w:val="0"/>
      <w:divBdr>
        <w:top w:val="none" w:sz="0" w:space="0" w:color="auto"/>
        <w:left w:val="none" w:sz="0" w:space="0" w:color="auto"/>
        <w:bottom w:val="none" w:sz="0" w:space="0" w:color="auto"/>
        <w:right w:val="none" w:sz="0" w:space="0" w:color="auto"/>
      </w:divBdr>
    </w:div>
    <w:div w:id="1921674878">
      <w:bodyDiv w:val="1"/>
      <w:marLeft w:val="0"/>
      <w:marRight w:val="0"/>
      <w:marTop w:val="0"/>
      <w:marBottom w:val="0"/>
      <w:divBdr>
        <w:top w:val="none" w:sz="0" w:space="0" w:color="auto"/>
        <w:left w:val="none" w:sz="0" w:space="0" w:color="auto"/>
        <w:bottom w:val="none" w:sz="0" w:space="0" w:color="auto"/>
        <w:right w:val="none" w:sz="0" w:space="0" w:color="auto"/>
      </w:divBdr>
    </w:div>
    <w:div w:id="20497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03.06.22@mail.ru%20%20" TargetMode="External"/><Relationship Id="rId13" Type="http://schemas.openxmlformats.org/officeDocument/2006/relationships/hyperlink" Target="mailto:tatyana.docka@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tyana.dock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konferenz@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f03.06.22@mail.ru%20%20" TargetMode="External"/><Relationship Id="rId4" Type="http://schemas.openxmlformats.org/officeDocument/2006/relationships/settings" Target="settings.xml"/><Relationship Id="rId9" Type="http://schemas.openxmlformats.org/officeDocument/2006/relationships/hyperlink" Target="mailto:n.o.konferen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А.А.. Кириллов отдел грантов 226к Гл к.</dc:creator>
  <cp:lastModifiedBy>User</cp:lastModifiedBy>
  <cp:revision>17</cp:revision>
  <dcterms:created xsi:type="dcterms:W3CDTF">2023-07-06T10:57:00Z</dcterms:created>
  <dcterms:modified xsi:type="dcterms:W3CDTF">2024-05-27T07:15:00Z</dcterms:modified>
</cp:coreProperties>
</file>